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B8A9A" w14:textId="4641BEEE" w:rsidR="00F7734E" w:rsidRPr="00D311B5" w:rsidRDefault="00A06590" w:rsidP="00F7734E">
      <w:pPr>
        <w:suppressAutoHyphens/>
        <w:spacing w:before="0" w:after="0" w:line="240" w:lineRule="auto"/>
        <w:rPr>
          <w:rFonts w:ascii="UIBsans" w:hAnsi="UIBsans"/>
          <w:b/>
          <w:color w:val="0070BA"/>
          <w:sz w:val="32"/>
          <w:szCs w:val="32"/>
        </w:rPr>
      </w:pPr>
      <w:r w:rsidRPr="00D311B5">
        <w:rPr>
          <w:rFonts w:ascii="UIBsans" w:hAnsi="UIBsans"/>
          <w:b/>
          <w:color w:val="0070BA"/>
          <w:sz w:val="32"/>
          <w:szCs w:val="32"/>
          <w:lang w:eastAsia="zh-CN"/>
        </w:rPr>
        <w:t>M</w:t>
      </w:r>
      <w:r w:rsidR="00DE4449" w:rsidRPr="00D311B5">
        <w:rPr>
          <w:rFonts w:ascii="UIBsans" w:hAnsi="UIBsans"/>
          <w:b/>
          <w:color w:val="0070BA"/>
          <w:sz w:val="32"/>
          <w:szCs w:val="32"/>
          <w:lang w:eastAsia="zh-CN"/>
        </w:rPr>
        <w:t>odificació d’un títol de màster universitari verificat</w:t>
      </w:r>
      <w:r w:rsidR="00DE4449" w:rsidRPr="00D311B5">
        <w:rPr>
          <w:rFonts w:ascii="UIBsans" w:hAnsi="UIBsans"/>
          <w:b/>
          <w:color w:val="0070BA"/>
          <w:sz w:val="32"/>
          <w:szCs w:val="32"/>
        </w:rPr>
        <w:t xml:space="preserve"> </w:t>
      </w:r>
    </w:p>
    <w:p w14:paraId="63469490" w14:textId="25BE4BEE" w:rsidR="00A06590" w:rsidRPr="00D311B5" w:rsidRDefault="00A06590" w:rsidP="00F7734E">
      <w:pPr>
        <w:suppressAutoHyphens/>
        <w:spacing w:before="0" w:after="0" w:line="240" w:lineRule="auto"/>
        <w:rPr>
          <w:rFonts w:ascii="UIBsans" w:hAnsi="UIBsans"/>
          <w:b/>
          <w:color w:val="0070BA"/>
          <w:sz w:val="32"/>
          <w:szCs w:val="32"/>
        </w:rPr>
      </w:pPr>
    </w:p>
    <w:p w14:paraId="1073A75B" w14:textId="6875D3C8" w:rsidR="00A06590" w:rsidRPr="00D311B5" w:rsidRDefault="00A06590" w:rsidP="00F7734E">
      <w:pPr>
        <w:suppressAutoHyphens/>
        <w:spacing w:before="0" w:after="0" w:line="240" w:lineRule="auto"/>
        <w:rPr>
          <w:rFonts w:ascii="UIBsans" w:hAnsi="UIBsans"/>
          <w:b/>
          <w:color w:val="0070BA"/>
          <w:sz w:val="32"/>
          <w:szCs w:val="32"/>
        </w:rPr>
      </w:pPr>
      <w:r w:rsidRPr="00D311B5">
        <w:rPr>
          <w:rFonts w:ascii="UIBsans" w:hAnsi="UIBsans"/>
          <w:b/>
          <w:color w:val="0070BA"/>
          <w:sz w:val="32"/>
          <w:szCs w:val="32"/>
        </w:rPr>
        <w:t>IMPR</w:t>
      </w:r>
      <w:r w:rsidR="00D311B5">
        <w:rPr>
          <w:rFonts w:ascii="UIBsans" w:hAnsi="UIBsans"/>
          <w:b/>
          <w:color w:val="0070BA"/>
          <w:sz w:val="32"/>
          <w:szCs w:val="32"/>
        </w:rPr>
        <w:t>È</w:t>
      </w:r>
      <w:r w:rsidRPr="00D311B5">
        <w:rPr>
          <w:rFonts w:ascii="UIBsans" w:hAnsi="UIBsans"/>
          <w:b/>
          <w:color w:val="0070BA"/>
          <w:sz w:val="32"/>
          <w:szCs w:val="32"/>
        </w:rPr>
        <w:t>S DE PROPOSTA DEFINITIVA</w:t>
      </w:r>
    </w:p>
    <w:p w14:paraId="4A4F3361" w14:textId="77777777" w:rsidR="00A06590" w:rsidRPr="00D311B5" w:rsidRDefault="00A06590" w:rsidP="00F7734E">
      <w:pPr>
        <w:suppressAutoHyphens/>
        <w:spacing w:before="0" w:after="0" w:line="240" w:lineRule="auto"/>
        <w:rPr>
          <w:rFonts w:ascii="UIBsans" w:hAnsi="UIBsans"/>
          <w:b/>
          <w:color w:val="0070BA"/>
          <w:sz w:val="32"/>
          <w:szCs w:val="32"/>
        </w:rPr>
      </w:pPr>
    </w:p>
    <w:p w14:paraId="633FCF85" w14:textId="77777777" w:rsidR="00F7734E" w:rsidRPr="00D311B5" w:rsidRDefault="00F7734E" w:rsidP="00F7734E">
      <w:pPr>
        <w:suppressAutoHyphens/>
        <w:spacing w:before="0" w:after="0" w:line="240" w:lineRule="auto"/>
        <w:rPr>
          <w:rFonts w:ascii="UIBsans" w:hAnsi="UIBsans"/>
          <w:b/>
          <w:sz w:val="20"/>
        </w:rPr>
      </w:pPr>
    </w:p>
    <w:p w14:paraId="11B0FF5F" w14:textId="3CE9C090" w:rsidR="00F7734E" w:rsidRPr="00D311B5" w:rsidRDefault="00DE4449" w:rsidP="00F7734E">
      <w:pPr>
        <w:suppressAutoHyphens/>
        <w:spacing w:before="0" w:after="0" w:line="240" w:lineRule="auto"/>
        <w:rPr>
          <w:rFonts w:ascii="UIBsans" w:hAnsi="UIBsans"/>
          <w:i/>
          <w:sz w:val="20"/>
        </w:rPr>
      </w:pPr>
      <w:r w:rsidRPr="00D311B5">
        <w:rPr>
          <w:rFonts w:ascii="UIBsans" w:hAnsi="UIBsans"/>
          <w:i/>
          <w:sz w:val="20"/>
        </w:rPr>
        <w:t>Normativa de referència: Acord normatiu 13866, de 23 de febrer de 2021, pel qual s’aprova el Reglament d’ordenació dels ensenyaments universitaris de caràcter oficial (grau i màster) de la Universitat de les Illes Balears</w:t>
      </w:r>
      <w:r w:rsidR="00F7734E" w:rsidRPr="00D311B5">
        <w:rPr>
          <w:rFonts w:ascii="UIBsans" w:hAnsi="UIBsans"/>
          <w:i/>
          <w:sz w:val="20"/>
        </w:rPr>
        <w:t>.</w:t>
      </w:r>
    </w:p>
    <w:p w14:paraId="6E8D2156" w14:textId="77777777" w:rsidR="00F7734E" w:rsidRPr="00D311B5" w:rsidRDefault="00F7734E" w:rsidP="00F7734E">
      <w:pPr>
        <w:suppressAutoHyphens/>
        <w:spacing w:before="0" w:after="0" w:line="240" w:lineRule="auto"/>
        <w:rPr>
          <w:rFonts w:ascii="UIBsans" w:hAnsi="UIBsans"/>
          <w:b/>
          <w:sz w:val="20"/>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DE4449" w:rsidRPr="00D311B5" w14:paraId="1987197C" w14:textId="77777777" w:rsidTr="00E34054">
        <w:trPr>
          <w:trHeight w:hRule="exact" w:val="397"/>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047F0FA0" w14:textId="77777777" w:rsidR="00DE4449" w:rsidRPr="00D311B5" w:rsidRDefault="00DE4449" w:rsidP="00F7734E">
            <w:pPr>
              <w:spacing w:before="0" w:after="0" w:line="240" w:lineRule="auto"/>
              <w:rPr>
                <w:rFonts w:ascii="UIBsans" w:hAnsi="UIBsans"/>
                <w:b/>
                <w:color w:val="0070BA"/>
                <w:sz w:val="20"/>
              </w:rPr>
            </w:pPr>
            <w:r w:rsidRPr="00D311B5">
              <w:rPr>
                <w:rFonts w:ascii="UIBsans" w:hAnsi="UIBsans"/>
                <w:b/>
                <w:color w:val="0070BA"/>
              </w:rPr>
              <w:t>Denominació del títol</w:t>
            </w:r>
          </w:p>
        </w:tc>
      </w:tr>
      <w:tr w:rsidR="00DE4449" w:rsidRPr="00D311B5" w14:paraId="0CC38C2E" w14:textId="77777777" w:rsidTr="00E34054">
        <w:trPr>
          <w:trHeight w:val="1014"/>
        </w:trPr>
        <w:tc>
          <w:tcPr>
            <w:tcW w:w="5000" w:type="pct"/>
            <w:tcBorders>
              <w:top w:val="single" w:sz="4" w:space="0" w:color="C0D3FD"/>
              <w:left w:val="single" w:sz="4" w:space="0" w:color="C0D3FD"/>
              <w:bottom w:val="single" w:sz="4" w:space="0" w:color="C0D3FD"/>
              <w:right w:val="single" w:sz="4" w:space="0" w:color="C0D3FD"/>
            </w:tcBorders>
            <w:vAlign w:val="center"/>
            <w:hideMark/>
          </w:tcPr>
          <w:p w14:paraId="6EE971E7" w14:textId="77777777" w:rsidR="00DE4449" w:rsidRPr="00D311B5" w:rsidRDefault="00DE4449" w:rsidP="00F7734E">
            <w:pPr>
              <w:spacing w:before="0" w:after="0" w:line="240" w:lineRule="auto"/>
              <w:ind w:right="-34"/>
              <w:rPr>
                <w:rFonts w:ascii="UIBsans" w:hAnsi="UIBsans"/>
                <w:color w:val="000000"/>
              </w:rPr>
            </w:pPr>
            <w:r w:rsidRPr="00D311B5">
              <w:rPr>
                <w:rFonts w:ascii="UIBsans" w:hAnsi="UIBsans"/>
                <w:color w:val="000000"/>
              </w:rPr>
              <w:t xml:space="preserve">Màster Universitari en </w:t>
            </w:r>
          </w:p>
        </w:tc>
      </w:tr>
    </w:tbl>
    <w:p w14:paraId="44E56B7F" w14:textId="77777777" w:rsidR="00DE4449" w:rsidRPr="00D311B5" w:rsidRDefault="00DE4449" w:rsidP="00F7734E">
      <w:pPr>
        <w:spacing w:before="0" w:after="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137"/>
        <w:gridCol w:w="2138"/>
        <w:gridCol w:w="4275"/>
      </w:tblGrid>
      <w:tr w:rsidR="00DE4449" w:rsidRPr="00D311B5" w14:paraId="7CAC3B3E" w14:textId="77777777" w:rsidTr="00E34054">
        <w:trPr>
          <w:trHeight w:hRule="exact" w:val="397"/>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3059B61D" w14:textId="77777777" w:rsidR="00DE4449" w:rsidRPr="00D311B5" w:rsidRDefault="00DE4449" w:rsidP="00F7734E">
            <w:pPr>
              <w:spacing w:before="0" w:after="0" w:line="240" w:lineRule="auto"/>
              <w:rPr>
                <w:rFonts w:ascii="UIBsans" w:hAnsi="UIBsans"/>
                <w:b/>
                <w:color w:val="0070BA"/>
                <w:sz w:val="20"/>
              </w:rPr>
            </w:pPr>
            <w:r w:rsidRPr="00D311B5">
              <w:rPr>
                <w:rFonts w:ascii="UIBsans" w:hAnsi="UIBsans"/>
                <w:b/>
                <w:color w:val="0070BA"/>
              </w:rPr>
              <w:t>Director/a del títol</w:t>
            </w:r>
          </w:p>
        </w:tc>
      </w:tr>
      <w:tr w:rsidR="00A06590" w:rsidRPr="00D311B5" w14:paraId="02C99429" w14:textId="77777777" w:rsidTr="00A06590">
        <w:trPr>
          <w:trHeight w:val="50"/>
        </w:trPr>
        <w:tc>
          <w:tcPr>
            <w:tcW w:w="1250" w:type="pct"/>
            <w:tcBorders>
              <w:top w:val="single" w:sz="4" w:space="0" w:color="C0D3FD"/>
              <w:left w:val="single" w:sz="4" w:space="0" w:color="C0D3FD"/>
              <w:bottom w:val="single" w:sz="4" w:space="0" w:color="C0D3FD"/>
              <w:right w:val="single" w:sz="4" w:space="0" w:color="C0D3FD"/>
            </w:tcBorders>
            <w:vAlign w:val="center"/>
            <w:hideMark/>
          </w:tcPr>
          <w:p w14:paraId="7669A904" w14:textId="77777777" w:rsidR="00A06590" w:rsidRPr="00D311B5" w:rsidRDefault="00A06590" w:rsidP="00F7734E">
            <w:pPr>
              <w:spacing w:before="0" w:after="0" w:line="240" w:lineRule="auto"/>
              <w:ind w:right="-34"/>
              <w:rPr>
                <w:rFonts w:ascii="UIBsans" w:hAnsi="UIBsans"/>
                <w:color w:val="0070BA"/>
              </w:rPr>
            </w:pPr>
            <w:r w:rsidRPr="00D311B5">
              <w:rPr>
                <w:rFonts w:ascii="UIBsans" w:hAnsi="UIBsans"/>
                <w:color w:val="0070BA"/>
              </w:rPr>
              <w:t>Primer cognom</w:t>
            </w:r>
          </w:p>
        </w:tc>
        <w:tc>
          <w:tcPr>
            <w:tcW w:w="1250" w:type="pct"/>
            <w:tcBorders>
              <w:top w:val="single" w:sz="4" w:space="0" w:color="C0D3FD"/>
              <w:left w:val="single" w:sz="4" w:space="0" w:color="C0D3FD"/>
              <w:bottom w:val="single" w:sz="4" w:space="0" w:color="C0D3FD"/>
              <w:right w:val="single" w:sz="4" w:space="0" w:color="C0D3FD"/>
            </w:tcBorders>
            <w:vAlign w:val="center"/>
          </w:tcPr>
          <w:p w14:paraId="4E85E315" w14:textId="77777777" w:rsidR="00A06590" w:rsidRPr="00D311B5" w:rsidRDefault="00A06590" w:rsidP="00F7734E">
            <w:pPr>
              <w:spacing w:before="0" w:after="0" w:line="240" w:lineRule="auto"/>
              <w:ind w:right="-34"/>
              <w:rPr>
                <w:rFonts w:ascii="UIBsans" w:hAnsi="UIBsans"/>
                <w:color w:val="0070BA"/>
              </w:rPr>
            </w:pPr>
            <w:r w:rsidRPr="00D311B5">
              <w:rPr>
                <w:rFonts w:ascii="UIBsans" w:hAnsi="UIBsans"/>
                <w:color w:val="0070BA"/>
              </w:rPr>
              <w:t>Segon cognom</w:t>
            </w:r>
          </w:p>
        </w:tc>
        <w:tc>
          <w:tcPr>
            <w:tcW w:w="2501" w:type="pct"/>
            <w:tcBorders>
              <w:top w:val="single" w:sz="4" w:space="0" w:color="C0D3FD"/>
              <w:left w:val="single" w:sz="4" w:space="0" w:color="C0D3FD"/>
              <w:bottom w:val="single" w:sz="4" w:space="0" w:color="C0D3FD"/>
              <w:right w:val="single" w:sz="4" w:space="0" w:color="C0D3FD"/>
            </w:tcBorders>
            <w:vAlign w:val="center"/>
          </w:tcPr>
          <w:p w14:paraId="2C2E2EE3" w14:textId="521CB79F" w:rsidR="00A06590" w:rsidRPr="00D311B5" w:rsidRDefault="00A06590" w:rsidP="00F7734E">
            <w:pPr>
              <w:spacing w:before="0" w:after="0" w:line="240" w:lineRule="auto"/>
              <w:ind w:right="-34"/>
              <w:rPr>
                <w:rFonts w:ascii="UIBsans" w:hAnsi="UIBsans"/>
                <w:color w:val="0070BA"/>
              </w:rPr>
            </w:pPr>
            <w:r w:rsidRPr="00D311B5">
              <w:rPr>
                <w:rFonts w:ascii="UIBsans" w:hAnsi="UIBsans"/>
                <w:color w:val="0070BA"/>
              </w:rPr>
              <w:t>Nom</w:t>
            </w:r>
          </w:p>
        </w:tc>
      </w:tr>
      <w:tr w:rsidR="00A06590" w:rsidRPr="00D311B5" w14:paraId="2F34B1BA" w14:textId="77777777" w:rsidTr="00A06590">
        <w:trPr>
          <w:trHeight w:val="1014"/>
        </w:trPr>
        <w:tc>
          <w:tcPr>
            <w:tcW w:w="1250" w:type="pct"/>
            <w:tcBorders>
              <w:top w:val="single" w:sz="4" w:space="0" w:color="C0D3FD"/>
              <w:left w:val="single" w:sz="4" w:space="0" w:color="C0D3FD"/>
              <w:bottom w:val="single" w:sz="4" w:space="0" w:color="C0D3FD"/>
              <w:right w:val="single" w:sz="4" w:space="0" w:color="C0D3FD"/>
            </w:tcBorders>
            <w:vAlign w:val="center"/>
          </w:tcPr>
          <w:p w14:paraId="0A4591C6" w14:textId="77777777" w:rsidR="00A06590" w:rsidRPr="00D311B5" w:rsidRDefault="00A06590" w:rsidP="00F7734E">
            <w:pPr>
              <w:spacing w:before="0" w:after="0" w:line="240" w:lineRule="auto"/>
              <w:ind w:right="-34"/>
              <w:rPr>
                <w:rFonts w:ascii="UIBsans" w:hAnsi="UIBsans"/>
                <w:color w:val="000000"/>
              </w:rPr>
            </w:pPr>
          </w:p>
        </w:tc>
        <w:tc>
          <w:tcPr>
            <w:tcW w:w="1250" w:type="pct"/>
            <w:tcBorders>
              <w:top w:val="single" w:sz="4" w:space="0" w:color="C0D3FD"/>
              <w:left w:val="single" w:sz="4" w:space="0" w:color="C0D3FD"/>
              <w:bottom w:val="single" w:sz="4" w:space="0" w:color="C0D3FD"/>
              <w:right w:val="single" w:sz="4" w:space="0" w:color="C0D3FD"/>
            </w:tcBorders>
            <w:vAlign w:val="center"/>
          </w:tcPr>
          <w:p w14:paraId="29F5FC7D" w14:textId="77777777" w:rsidR="00A06590" w:rsidRPr="00D311B5" w:rsidRDefault="00A06590" w:rsidP="00F7734E">
            <w:pPr>
              <w:spacing w:before="0" w:after="0" w:line="240" w:lineRule="auto"/>
              <w:ind w:right="-34"/>
              <w:rPr>
                <w:rFonts w:ascii="UIBsans" w:hAnsi="UIBsans"/>
                <w:color w:val="000000"/>
              </w:rPr>
            </w:pPr>
          </w:p>
        </w:tc>
        <w:tc>
          <w:tcPr>
            <w:tcW w:w="2501" w:type="pct"/>
            <w:tcBorders>
              <w:top w:val="single" w:sz="4" w:space="0" w:color="C0D3FD"/>
              <w:left w:val="single" w:sz="4" w:space="0" w:color="C0D3FD"/>
              <w:bottom w:val="single" w:sz="4" w:space="0" w:color="C0D3FD"/>
              <w:right w:val="single" w:sz="4" w:space="0" w:color="C0D3FD"/>
            </w:tcBorders>
            <w:vAlign w:val="center"/>
          </w:tcPr>
          <w:p w14:paraId="32C44916" w14:textId="77777777" w:rsidR="00A06590" w:rsidRPr="00D311B5" w:rsidRDefault="00A06590" w:rsidP="00F7734E">
            <w:pPr>
              <w:spacing w:before="0" w:after="0" w:line="240" w:lineRule="auto"/>
              <w:ind w:right="-34"/>
              <w:rPr>
                <w:rFonts w:ascii="UIBsans" w:hAnsi="UIBsans"/>
                <w:color w:val="000000"/>
              </w:rPr>
            </w:pPr>
          </w:p>
        </w:tc>
      </w:tr>
    </w:tbl>
    <w:p w14:paraId="1392F328" w14:textId="77777777" w:rsidR="00DE4449" w:rsidRPr="00D311B5" w:rsidRDefault="00DE4449" w:rsidP="00F7734E">
      <w:pPr>
        <w:spacing w:before="0" w:after="0" w:line="240" w:lineRule="auto"/>
        <w:rPr>
          <w:rFonts w:ascii="UIBsans" w:hAnsi="UIBsans"/>
        </w:rPr>
      </w:pPr>
    </w:p>
    <w:p w14:paraId="0786FD0F" w14:textId="77777777" w:rsidR="00DE4449" w:rsidRPr="00D311B5" w:rsidRDefault="00DE4449" w:rsidP="00F7734E">
      <w:pPr>
        <w:spacing w:before="0" w:after="0" w:line="240" w:lineRule="auto"/>
        <w:rPr>
          <w:rFonts w:ascii="UIBsans" w:hAnsi="UIBsans"/>
        </w:rPr>
      </w:pPr>
      <w:r w:rsidRPr="00D311B5">
        <w:rPr>
          <w:rFonts w:ascii="UIBsans" w:hAnsi="UIBsans"/>
          <w:iCs/>
        </w:rPr>
        <w:t>Firma del director / de la directora del títol</w:t>
      </w:r>
      <w:r w:rsidRPr="00D311B5">
        <w:rPr>
          <w:rFonts w:ascii="UIBsans" w:hAnsi="UIBsans"/>
        </w:rPr>
        <w:t>,</w:t>
      </w:r>
    </w:p>
    <w:p w14:paraId="60A6CC6A" w14:textId="752BE78E" w:rsidR="00DE4449" w:rsidRPr="00D311B5" w:rsidRDefault="00DE4449" w:rsidP="00F7734E">
      <w:pPr>
        <w:spacing w:before="0" w:after="0" w:line="240" w:lineRule="auto"/>
        <w:rPr>
          <w:rFonts w:ascii="UIBsans" w:hAnsi="UIBsans"/>
        </w:rPr>
      </w:pPr>
    </w:p>
    <w:p w14:paraId="305F3B55" w14:textId="77777777" w:rsidR="00F7734E" w:rsidRPr="00D311B5" w:rsidRDefault="00F7734E" w:rsidP="00F7734E">
      <w:pPr>
        <w:spacing w:before="0" w:after="0" w:line="240" w:lineRule="auto"/>
        <w:rPr>
          <w:rFonts w:ascii="UIBsans" w:hAnsi="UIBsans"/>
        </w:rPr>
      </w:pPr>
    </w:p>
    <w:p w14:paraId="79FCDF89" w14:textId="77777777" w:rsidR="00DE4449" w:rsidRPr="00D311B5" w:rsidRDefault="00DE4449" w:rsidP="00F7734E">
      <w:pPr>
        <w:spacing w:before="0" w:after="0" w:line="240" w:lineRule="auto"/>
        <w:rPr>
          <w:rFonts w:ascii="UIBsans" w:hAnsi="UIBsans"/>
        </w:rPr>
      </w:pPr>
    </w:p>
    <w:p w14:paraId="4AE2D568" w14:textId="77777777" w:rsidR="00DE4449" w:rsidRPr="00D311B5" w:rsidRDefault="00DE4449" w:rsidP="00F7734E">
      <w:pPr>
        <w:spacing w:before="0" w:after="0" w:line="240" w:lineRule="auto"/>
        <w:rPr>
          <w:rFonts w:ascii="UIBsans" w:hAnsi="UIBsans"/>
        </w:rPr>
      </w:pPr>
    </w:p>
    <w:p w14:paraId="7B21D09E" w14:textId="77777777" w:rsidR="00DE4449" w:rsidRPr="00D311B5" w:rsidRDefault="00DE4449" w:rsidP="00F7734E">
      <w:pPr>
        <w:spacing w:before="0" w:after="0" w:line="240" w:lineRule="auto"/>
        <w:rPr>
          <w:rFonts w:ascii="UIBsans" w:hAnsi="UIBsans"/>
        </w:rPr>
      </w:pPr>
      <w:r w:rsidRPr="00D311B5">
        <w:rPr>
          <w:rFonts w:ascii="UIBsans" w:hAnsi="UIBsans"/>
        </w:rPr>
        <w:t xml:space="preserve">Palma, </w:t>
      </w:r>
    </w:p>
    <w:p w14:paraId="3C07BCDD" w14:textId="77777777" w:rsidR="00DE4449" w:rsidRPr="00D311B5" w:rsidRDefault="00DE4449" w:rsidP="00F7734E">
      <w:pPr>
        <w:spacing w:before="0" w:after="0" w:line="240" w:lineRule="auto"/>
        <w:rPr>
          <w:rFonts w:ascii="UIBsans" w:hAnsi="UIBsans"/>
        </w:rPr>
      </w:pPr>
    </w:p>
    <w:p w14:paraId="0FE54673" w14:textId="77777777" w:rsidR="00DE4449" w:rsidRPr="00D311B5" w:rsidRDefault="00DE4449" w:rsidP="00F7734E">
      <w:pPr>
        <w:spacing w:before="0" w:after="0" w:line="240" w:lineRule="auto"/>
        <w:rPr>
          <w:rFonts w:ascii="UIBsans" w:hAnsi="UIBsans"/>
        </w:rPr>
      </w:pPr>
    </w:p>
    <w:p w14:paraId="138E6328" w14:textId="5594FCFE" w:rsidR="00DE4449" w:rsidRPr="00D311B5" w:rsidRDefault="00DE4449" w:rsidP="00F7734E">
      <w:pPr>
        <w:spacing w:before="0" w:after="0" w:line="240" w:lineRule="auto"/>
        <w:rPr>
          <w:rFonts w:ascii="UIBsans" w:hAnsi="UIBsans"/>
        </w:rPr>
      </w:pPr>
    </w:p>
    <w:p w14:paraId="4FBA74D7" w14:textId="3F212A68" w:rsidR="00A06590" w:rsidRPr="00D311B5" w:rsidRDefault="00A06590" w:rsidP="00F7734E">
      <w:pPr>
        <w:spacing w:before="0" w:after="0" w:line="240" w:lineRule="auto"/>
        <w:rPr>
          <w:rFonts w:ascii="UIBsans" w:hAnsi="UIBsans"/>
        </w:rPr>
      </w:pPr>
    </w:p>
    <w:p w14:paraId="7664AA80" w14:textId="0EEDDEB9" w:rsidR="00A06590" w:rsidRPr="00D311B5" w:rsidRDefault="00A06590" w:rsidP="00F7734E">
      <w:pPr>
        <w:spacing w:before="0" w:after="0" w:line="240" w:lineRule="auto"/>
        <w:rPr>
          <w:rFonts w:ascii="UIBsans" w:hAnsi="UIBsans"/>
        </w:rPr>
      </w:pPr>
    </w:p>
    <w:p w14:paraId="56861A2D" w14:textId="71A70850" w:rsidR="00A06590" w:rsidRPr="00D311B5" w:rsidRDefault="00A06590" w:rsidP="00F7734E">
      <w:pPr>
        <w:spacing w:before="0" w:after="0" w:line="240" w:lineRule="auto"/>
        <w:rPr>
          <w:rFonts w:ascii="UIBsans" w:hAnsi="UIBsans"/>
        </w:rPr>
      </w:pPr>
    </w:p>
    <w:p w14:paraId="2FF6C858" w14:textId="2970A55F" w:rsidR="00A06590" w:rsidRPr="00D311B5" w:rsidRDefault="00A06590" w:rsidP="00F7734E">
      <w:pPr>
        <w:spacing w:before="0" w:after="0" w:line="240" w:lineRule="auto"/>
        <w:rPr>
          <w:rFonts w:ascii="UIBsans" w:hAnsi="UIBsans"/>
        </w:rPr>
      </w:pPr>
    </w:p>
    <w:p w14:paraId="6184F956" w14:textId="455E518D" w:rsidR="00A06590" w:rsidRPr="00D311B5" w:rsidRDefault="00A06590" w:rsidP="00F7734E">
      <w:pPr>
        <w:spacing w:before="0" w:after="0" w:line="240" w:lineRule="auto"/>
        <w:rPr>
          <w:rFonts w:ascii="UIBsans" w:hAnsi="UIBsans"/>
        </w:rPr>
      </w:pPr>
    </w:p>
    <w:p w14:paraId="74A7332B" w14:textId="77777777" w:rsidR="00A06590" w:rsidRPr="00D311B5" w:rsidRDefault="00A06590" w:rsidP="00F7734E">
      <w:pPr>
        <w:spacing w:before="0" w:after="0" w:line="240" w:lineRule="auto"/>
        <w:rPr>
          <w:rFonts w:ascii="UIBsans" w:hAnsi="UIBsans"/>
        </w:rPr>
      </w:pPr>
    </w:p>
    <w:p w14:paraId="587EA4CF" w14:textId="77777777" w:rsidR="00DE4449" w:rsidRPr="00D311B5" w:rsidRDefault="00DE4449" w:rsidP="00F7734E">
      <w:pPr>
        <w:suppressAutoHyphens/>
        <w:spacing w:before="0" w:after="0" w:line="240" w:lineRule="auto"/>
        <w:rPr>
          <w:rFonts w:ascii="UIBsans" w:hAnsi="UIBsans"/>
          <w:lang w:eastAsia="zh-CN"/>
        </w:rPr>
      </w:pPr>
    </w:p>
    <w:p w14:paraId="0D858AA5" w14:textId="5073F263" w:rsidR="00DE4449" w:rsidRPr="00D311B5" w:rsidRDefault="00DE4449" w:rsidP="00F7734E">
      <w:pPr>
        <w:suppressAutoHyphens/>
        <w:spacing w:before="0" w:after="0" w:line="240" w:lineRule="auto"/>
        <w:rPr>
          <w:rFonts w:ascii="UIBsans" w:hAnsi="UIBsans"/>
          <w:lang w:eastAsia="zh-CN"/>
        </w:rPr>
      </w:pPr>
    </w:p>
    <w:p w14:paraId="0B2696E3" w14:textId="62772A8D" w:rsidR="00F7734E" w:rsidRPr="00D311B5" w:rsidRDefault="00F7734E" w:rsidP="00F7734E">
      <w:pPr>
        <w:suppressAutoHyphens/>
        <w:spacing w:before="0" w:after="0" w:line="240" w:lineRule="auto"/>
        <w:rPr>
          <w:rFonts w:ascii="UIBsans" w:hAnsi="UIBsans"/>
          <w:lang w:eastAsia="zh-CN"/>
        </w:rPr>
      </w:pPr>
    </w:p>
    <w:p w14:paraId="30F8F27D" w14:textId="77777777" w:rsidR="00F7734E" w:rsidRPr="00D311B5" w:rsidRDefault="00F7734E" w:rsidP="00F7734E">
      <w:pPr>
        <w:suppressAutoHyphens/>
        <w:spacing w:before="0" w:after="0" w:line="240" w:lineRule="auto"/>
        <w:rPr>
          <w:rFonts w:ascii="UIBsans" w:hAnsi="UIBsans"/>
          <w:lang w:eastAsia="zh-CN"/>
        </w:rPr>
      </w:pPr>
    </w:p>
    <w:p w14:paraId="57248F91" w14:textId="77777777" w:rsidR="00DE4449" w:rsidRPr="00D311B5" w:rsidRDefault="00DE4449" w:rsidP="00F7734E">
      <w:pPr>
        <w:suppressAutoHyphens/>
        <w:spacing w:before="0" w:after="0" w:line="240" w:lineRule="auto"/>
        <w:rPr>
          <w:rFonts w:ascii="UIBsans" w:hAnsi="UIBsans"/>
          <w:lang w:eastAsia="zh-CN"/>
        </w:rPr>
      </w:pPr>
    </w:p>
    <w:p w14:paraId="33CCFAAB" w14:textId="597B6F5D" w:rsidR="00DE4449" w:rsidRPr="00D311B5" w:rsidRDefault="00DE4449" w:rsidP="00F7734E">
      <w:pPr>
        <w:suppressAutoHyphens/>
        <w:spacing w:before="0" w:after="0" w:line="240" w:lineRule="auto"/>
        <w:rPr>
          <w:rFonts w:ascii="UIBsans" w:hAnsi="UIBsans"/>
          <w:lang w:eastAsia="zh-CN"/>
        </w:rPr>
      </w:pPr>
      <w:r w:rsidRPr="00D311B5">
        <w:rPr>
          <w:rFonts w:ascii="UIBsans" w:hAnsi="UIBsans"/>
          <w:lang w:eastAsia="zh-CN"/>
        </w:rPr>
        <w:t>Sra. directora del Centre d’Estudis de Postgrau de la Universitat de les Illes Balears.</w:t>
      </w:r>
      <w:r w:rsidRPr="00D311B5">
        <w:rPr>
          <w:rFonts w:ascii="UIBsans" w:hAnsi="UIBsans"/>
          <w:lang w:eastAsia="zh-CN"/>
        </w:rPr>
        <w:br w:type="page"/>
      </w:r>
    </w:p>
    <w:p w14:paraId="330320CB" w14:textId="232E054E" w:rsidR="00DE4449" w:rsidRPr="00D311B5" w:rsidRDefault="00DE4449" w:rsidP="00F7734E">
      <w:pPr>
        <w:spacing w:before="0" w:after="0" w:line="240" w:lineRule="auto"/>
        <w:rPr>
          <w:rFonts w:ascii="UIBsans" w:hAnsi="UIBsans"/>
          <w:b/>
          <w:color w:val="0070BA"/>
        </w:rPr>
      </w:pPr>
      <w:r w:rsidRPr="00D311B5">
        <w:rPr>
          <w:rFonts w:ascii="UIBsans" w:hAnsi="UIBsans"/>
          <w:b/>
          <w:color w:val="0070BA"/>
        </w:rPr>
        <w:lastRenderedPageBreak/>
        <w:t>Proposta de grup de treball encarregat d’elaborar la proposta de modificació del pla d’estudis</w:t>
      </w:r>
    </w:p>
    <w:p w14:paraId="29C9910E" w14:textId="77777777" w:rsidR="00F7734E" w:rsidRPr="00D311B5" w:rsidRDefault="00F7734E" w:rsidP="00F7734E">
      <w:pPr>
        <w:pStyle w:val="Ttol3"/>
        <w:spacing w:before="0" w:line="240" w:lineRule="auto"/>
        <w:rPr>
          <w:rFonts w:ascii="UIBsans" w:hAnsi="UIBsans" w:cs="Times New Roman"/>
          <w:i/>
          <w:color w:val="auto"/>
          <w:sz w:val="20"/>
          <w:lang w:val="ca-ES"/>
        </w:rPr>
      </w:pPr>
    </w:p>
    <w:p w14:paraId="1FAC7A02" w14:textId="73A55C0F" w:rsidR="00DE4449" w:rsidRPr="00D311B5" w:rsidRDefault="00DE4449" w:rsidP="00F7734E">
      <w:pPr>
        <w:pStyle w:val="Ttol3"/>
        <w:spacing w:before="0" w:line="240" w:lineRule="auto"/>
        <w:rPr>
          <w:rFonts w:ascii="UIBsans" w:hAnsi="UIBsans" w:cs="Times New Roman"/>
          <w:b/>
          <w:bCs/>
          <w:i/>
          <w:color w:val="auto"/>
          <w:sz w:val="20"/>
          <w:lang w:val="ca-ES"/>
        </w:rPr>
      </w:pPr>
      <w:r w:rsidRPr="00D311B5">
        <w:rPr>
          <w:rFonts w:ascii="UIBsans" w:hAnsi="UIBsans" w:cs="Times New Roman"/>
          <w:i/>
          <w:color w:val="auto"/>
          <w:sz w:val="20"/>
          <w:lang w:val="ca-ES"/>
        </w:rPr>
        <w:t>D’acord amb l’article 25. Modificació dels plans d’estudis de màster, de l’Acord normatiu 13866, de 23 de febrer de 2021, pel qual s’aprova el Reglament d’ordenació dels ensenyaments universitaris de caràcter oficial (grau i màster) de la Universitat de les Illes Balears, els plans d’estudis de màster es poden modificar a sol·licitud del consell d’estudis del màster, que crearà en el seu si un grup de treball que serà l’encarregat d’elaborar la sol·licitud de modificació del pla d’estudis. El grup de treball ha de tenir un coordinador, un secretari i tants de vocals com es considerin oportuns. Es recomana incloure-hi un estudiant. Així mateix, el Consell de Direcció pot proposar la modificació del pla d’estudis, amb informe previ al CEP.</w:t>
      </w:r>
    </w:p>
    <w:p w14:paraId="71DAC6CF" w14:textId="77777777" w:rsidR="00F7734E" w:rsidRPr="00D311B5" w:rsidRDefault="00F7734E" w:rsidP="00F7734E">
      <w:pPr>
        <w:spacing w:before="0" w:after="0" w:line="240" w:lineRule="auto"/>
        <w:jc w:val="both"/>
        <w:rPr>
          <w:rFonts w:ascii="UIBsans" w:hAnsi="UIBsans"/>
          <w:i/>
          <w:sz w:val="20"/>
        </w:rPr>
      </w:pPr>
    </w:p>
    <w:p w14:paraId="36D15008" w14:textId="34CE8540" w:rsidR="00DE4449" w:rsidRPr="00D311B5" w:rsidRDefault="00DE4449" w:rsidP="00F7734E">
      <w:pPr>
        <w:spacing w:before="0" w:after="0" w:line="240" w:lineRule="auto"/>
        <w:jc w:val="both"/>
        <w:rPr>
          <w:rFonts w:ascii="UIBsans" w:hAnsi="UIBsans"/>
          <w:i/>
          <w:sz w:val="20"/>
        </w:rPr>
      </w:pPr>
      <w:r w:rsidRPr="00D311B5">
        <w:rPr>
          <w:rFonts w:ascii="UIBsans" w:hAnsi="UIBsans"/>
          <w:i/>
          <w:sz w:val="20"/>
        </w:rPr>
        <w:t>L’article 31 de la Llei 11/2016, de 28 de juliol, d'igualtat de dones i homes, estableix que en el sistema d’educació superior i de recerca de les Illes Balears s’han d’impulsar mesures per promoure la representació equilibrada entre dones i homes en la composició dels òrgans col·legiats i en les diverses comissions de selecció i avaluació. En compliment d’aquesta llei, la composició del grup de treball ha de tenir una representació equilibrada entre dones i homes.</w:t>
      </w:r>
    </w:p>
    <w:p w14:paraId="16F80A51" w14:textId="77777777" w:rsidR="00DE4449" w:rsidRPr="00D311B5" w:rsidRDefault="00DE4449" w:rsidP="00F7734E">
      <w:pPr>
        <w:autoSpaceDE w:val="0"/>
        <w:spacing w:before="0" w:after="0" w:line="240" w:lineRule="auto"/>
        <w:rPr>
          <w:rFonts w:ascii="UIBsans" w:hAnsi="UIBsan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15"/>
        <w:gridCol w:w="2924"/>
        <w:gridCol w:w="3311"/>
      </w:tblGrid>
      <w:tr w:rsidR="00DE4449" w:rsidRPr="00D311B5" w14:paraId="1992F174" w14:textId="77777777" w:rsidTr="00E34054">
        <w:trPr>
          <w:trHeight w:hRule="exact" w:val="542"/>
        </w:trPr>
        <w:tc>
          <w:tcPr>
            <w:tcW w:w="5000" w:type="pct"/>
            <w:gridSpan w:val="3"/>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4B07CDF" w14:textId="77777777" w:rsidR="00DE4449" w:rsidRPr="00D311B5" w:rsidRDefault="00DE4449" w:rsidP="00E34054">
            <w:pPr>
              <w:rPr>
                <w:rFonts w:ascii="UIBsans" w:hAnsi="UIBsans"/>
                <w:b/>
                <w:color w:val="0070BA"/>
              </w:rPr>
            </w:pPr>
            <w:r w:rsidRPr="00D311B5">
              <w:rPr>
                <w:rFonts w:ascii="UIBsans" w:hAnsi="UIBsans"/>
                <w:b/>
                <w:color w:val="0070BA"/>
              </w:rPr>
              <w:t>Proposta de comissió o grup de treball</w:t>
            </w:r>
          </w:p>
          <w:p w14:paraId="41B360BC" w14:textId="77777777" w:rsidR="00DE4449" w:rsidRPr="00D311B5" w:rsidRDefault="00DE4449" w:rsidP="00E34054">
            <w:pPr>
              <w:rPr>
                <w:rFonts w:ascii="UIBsans" w:hAnsi="UIBsans"/>
                <w:b/>
                <w:color w:val="0070BA"/>
              </w:rPr>
            </w:pPr>
          </w:p>
        </w:tc>
      </w:tr>
      <w:tr w:rsidR="00DE4449" w:rsidRPr="00D311B5" w14:paraId="22994EFE"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vAlign w:val="center"/>
          </w:tcPr>
          <w:p w14:paraId="3545AADC" w14:textId="77777777" w:rsidR="00DE4449" w:rsidRPr="00D311B5" w:rsidRDefault="00DE4449" w:rsidP="00E34054">
            <w:pPr>
              <w:tabs>
                <w:tab w:val="center" w:pos="2265"/>
                <w:tab w:val="right" w:pos="4531"/>
              </w:tabs>
              <w:snapToGrid w:val="0"/>
              <w:rPr>
                <w:rFonts w:ascii="UIBsans" w:hAnsi="UIBsans"/>
                <w:color w:val="0070BA"/>
              </w:rPr>
            </w:pPr>
          </w:p>
        </w:tc>
        <w:tc>
          <w:tcPr>
            <w:tcW w:w="1710" w:type="pct"/>
            <w:tcBorders>
              <w:top w:val="single" w:sz="4" w:space="0" w:color="C0D3FD"/>
              <w:left w:val="single" w:sz="4" w:space="0" w:color="C0D3FD"/>
              <w:bottom w:val="single" w:sz="4" w:space="0" w:color="C0D3FD"/>
              <w:right w:val="single" w:sz="4" w:space="0" w:color="C0D3FD"/>
            </w:tcBorders>
            <w:vAlign w:val="center"/>
          </w:tcPr>
          <w:p w14:paraId="4CB88AD8" w14:textId="77777777" w:rsidR="00DE4449" w:rsidRPr="00D311B5" w:rsidRDefault="00DE4449" w:rsidP="00E34054">
            <w:pPr>
              <w:ind w:right="-34"/>
              <w:rPr>
                <w:rFonts w:ascii="UIBsans" w:hAnsi="UIBsans"/>
                <w:color w:val="0070BA"/>
              </w:rPr>
            </w:pPr>
            <w:r w:rsidRPr="00D311B5">
              <w:rPr>
                <w:rFonts w:ascii="UIBsans" w:hAnsi="UIBsans"/>
                <w:color w:val="0070BA"/>
              </w:rPr>
              <w:t>Nom</w:t>
            </w:r>
          </w:p>
        </w:tc>
        <w:tc>
          <w:tcPr>
            <w:tcW w:w="1936" w:type="pct"/>
            <w:tcBorders>
              <w:top w:val="single" w:sz="4" w:space="0" w:color="C0D3FD"/>
              <w:left w:val="single" w:sz="4" w:space="0" w:color="C0D3FD"/>
              <w:bottom w:val="single" w:sz="4" w:space="0" w:color="C0D3FD"/>
              <w:right w:val="single" w:sz="4" w:space="0" w:color="C0D3FD"/>
            </w:tcBorders>
          </w:tcPr>
          <w:p w14:paraId="5EB360E6" w14:textId="77777777" w:rsidR="00DE4449" w:rsidRPr="00D311B5" w:rsidRDefault="00DE4449" w:rsidP="00E34054">
            <w:pPr>
              <w:ind w:right="-34"/>
              <w:rPr>
                <w:rFonts w:ascii="UIBsans" w:hAnsi="UIBsans"/>
                <w:color w:val="0070BA"/>
              </w:rPr>
            </w:pPr>
            <w:r w:rsidRPr="00D311B5">
              <w:rPr>
                <w:rFonts w:ascii="UIBsans" w:hAnsi="UIBsans"/>
                <w:color w:val="0070BA"/>
              </w:rPr>
              <w:t>Departament</w:t>
            </w:r>
          </w:p>
        </w:tc>
      </w:tr>
      <w:tr w:rsidR="00DE4449" w:rsidRPr="00D311B5" w14:paraId="139193E9"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E782E47" w14:textId="77777777" w:rsidR="00DE4449" w:rsidRPr="00D311B5" w:rsidRDefault="00DE4449" w:rsidP="00E34054">
            <w:pPr>
              <w:ind w:right="-34"/>
              <w:rPr>
                <w:rFonts w:ascii="UIBsans" w:hAnsi="UIBsans"/>
                <w:color w:val="0070BA"/>
              </w:rPr>
            </w:pPr>
            <w:r w:rsidRPr="00D311B5">
              <w:rPr>
                <w:rFonts w:ascii="UIBsans" w:hAnsi="UIBsans"/>
                <w:color w:val="0070BA"/>
              </w:rPr>
              <w:t>Coordinador/a</w:t>
            </w:r>
          </w:p>
        </w:tc>
        <w:tc>
          <w:tcPr>
            <w:tcW w:w="1710" w:type="pct"/>
            <w:tcBorders>
              <w:top w:val="single" w:sz="4" w:space="0" w:color="C0D3FD"/>
              <w:left w:val="single" w:sz="4" w:space="0" w:color="C0D3FD"/>
              <w:bottom w:val="single" w:sz="4" w:space="0" w:color="C0D3FD"/>
              <w:right w:val="single" w:sz="4" w:space="0" w:color="C0D3FD"/>
            </w:tcBorders>
            <w:vAlign w:val="center"/>
          </w:tcPr>
          <w:p w14:paraId="139448FD" w14:textId="77777777" w:rsidR="00DE4449" w:rsidRPr="00D311B5"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AC0DAAB" w14:textId="77777777" w:rsidR="00DE4449" w:rsidRPr="00D311B5" w:rsidRDefault="00DE4449" w:rsidP="00E34054">
            <w:pPr>
              <w:snapToGrid w:val="0"/>
              <w:spacing w:after="0"/>
              <w:rPr>
                <w:rFonts w:ascii="UIBsans" w:hAnsi="UIBsans"/>
              </w:rPr>
            </w:pPr>
          </w:p>
        </w:tc>
      </w:tr>
      <w:tr w:rsidR="00DE4449" w:rsidRPr="00D311B5" w14:paraId="70839F15"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52E4178D" w14:textId="77777777" w:rsidR="00DE4449" w:rsidRPr="00D311B5" w:rsidRDefault="00DE4449" w:rsidP="00E34054">
            <w:pPr>
              <w:ind w:right="-34"/>
              <w:rPr>
                <w:rFonts w:ascii="UIBsans" w:hAnsi="UIBsans"/>
                <w:color w:val="0070BA"/>
              </w:rPr>
            </w:pPr>
            <w:r w:rsidRPr="00D311B5">
              <w:rPr>
                <w:rFonts w:ascii="UIBsans" w:hAnsi="UIBsans"/>
                <w:color w:val="0070BA"/>
              </w:rPr>
              <w:t>Secretari/ària</w:t>
            </w:r>
          </w:p>
        </w:tc>
        <w:tc>
          <w:tcPr>
            <w:tcW w:w="1710" w:type="pct"/>
            <w:tcBorders>
              <w:top w:val="single" w:sz="4" w:space="0" w:color="C0D3FD"/>
              <w:left w:val="single" w:sz="4" w:space="0" w:color="C0D3FD"/>
              <w:bottom w:val="single" w:sz="4" w:space="0" w:color="C0D3FD"/>
              <w:right w:val="single" w:sz="4" w:space="0" w:color="C0D3FD"/>
            </w:tcBorders>
            <w:vAlign w:val="center"/>
          </w:tcPr>
          <w:p w14:paraId="1368681F" w14:textId="77777777" w:rsidR="00DE4449" w:rsidRPr="00D311B5"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276F3652" w14:textId="77777777" w:rsidR="00DE4449" w:rsidRPr="00D311B5" w:rsidRDefault="00DE4449" w:rsidP="00E34054">
            <w:pPr>
              <w:snapToGrid w:val="0"/>
              <w:spacing w:after="0"/>
              <w:rPr>
                <w:rFonts w:ascii="UIBsans" w:hAnsi="UIBsans"/>
              </w:rPr>
            </w:pPr>
          </w:p>
        </w:tc>
      </w:tr>
      <w:tr w:rsidR="00DE4449" w:rsidRPr="00D311B5" w14:paraId="1A0FBEED"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047AEAC9" w14:textId="77777777" w:rsidR="00DE4449" w:rsidRPr="00D311B5" w:rsidRDefault="00DE4449" w:rsidP="00E34054">
            <w:pPr>
              <w:ind w:right="-34"/>
              <w:rPr>
                <w:rFonts w:ascii="UIBsans" w:hAnsi="UIBsans"/>
                <w:color w:val="0070BA"/>
              </w:rPr>
            </w:pPr>
            <w:r w:rsidRPr="00D311B5">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7A8DC1C3" w14:textId="77777777" w:rsidR="00DE4449" w:rsidRPr="00D311B5"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2B4F3E24" w14:textId="77777777" w:rsidR="00DE4449" w:rsidRPr="00D311B5" w:rsidRDefault="00DE4449" w:rsidP="00E34054">
            <w:pPr>
              <w:snapToGrid w:val="0"/>
              <w:spacing w:after="0"/>
              <w:rPr>
                <w:rFonts w:ascii="UIBsans" w:hAnsi="UIBsans"/>
              </w:rPr>
            </w:pPr>
          </w:p>
        </w:tc>
      </w:tr>
      <w:tr w:rsidR="00DE4449" w:rsidRPr="00D311B5" w14:paraId="480B5209"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91C4763" w14:textId="77777777" w:rsidR="00DE4449" w:rsidRPr="00D311B5" w:rsidRDefault="00DE4449" w:rsidP="00E34054">
            <w:pPr>
              <w:ind w:right="-34"/>
              <w:rPr>
                <w:rFonts w:ascii="UIBsans" w:hAnsi="UIBsans"/>
                <w:color w:val="0070BA"/>
              </w:rPr>
            </w:pPr>
            <w:r w:rsidRPr="00D311B5">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7CEB9121" w14:textId="77777777" w:rsidR="00DE4449" w:rsidRPr="00D311B5"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742B9BF7" w14:textId="77777777" w:rsidR="00DE4449" w:rsidRPr="00D311B5" w:rsidRDefault="00DE4449" w:rsidP="00E34054">
            <w:pPr>
              <w:snapToGrid w:val="0"/>
              <w:spacing w:after="0"/>
              <w:rPr>
                <w:rFonts w:ascii="UIBsans" w:hAnsi="UIBsans"/>
              </w:rPr>
            </w:pPr>
          </w:p>
        </w:tc>
      </w:tr>
      <w:tr w:rsidR="00DE4449" w:rsidRPr="00D311B5" w14:paraId="71192455"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7556EE1F" w14:textId="77777777" w:rsidR="00DE4449" w:rsidRPr="00D311B5" w:rsidRDefault="00DE4449" w:rsidP="00E34054">
            <w:pPr>
              <w:ind w:right="-34"/>
              <w:rPr>
                <w:rFonts w:ascii="UIBsans" w:hAnsi="UIBsans"/>
                <w:color w:val="0070BA"/>
              </w:rPr>
            </w:pPr>
            <w:r w:rsidRPr="00D311B5">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22FA06B6" w14:textId="77777777" w:rsidR="00DE4449" w:rsidRPr="00D311B5"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6CE039DF" w14:textId="77777777" w:rsidR="00DE4449" w:rsidRPr="00D311B5" w:rsidRDefault="00DE4449" w:rsidP="00E34054">
            <w:pPr>
              <w:snapToGrid w:val="0"/>
              <w:spacing w:after="0"/>
              <w:rPr>
                <w:rFonts w:ascii="UIBsans" w:hAnsi="UIBsans"/>
              </w:rPr>
            </w:pPr>
          </w:p>
        </w:tc>
      </w:tr>
      <w:tr w:rsidR="00DE4449" w:rsidRPr="00D311B5" w14:paraId="3D9DEC23"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C93C8B0" w14:textId="77777777" w:rsidR="00DE4449" w:rsidRPr="00D311B5" w:rsidRDefault="00DE4449" w:rsidP="00E34054">
            <w:pPr>
              <w:ind w:right="-34"/>
              <w:rPr>
                <w:rFonts w:ascii="UIBsans" w:hAnsi="UIBsans"/>
                <w:color w:val="0070BA"/>
              </w:rPr>
            </w:pPr>
            <w:r w:rsidRPr="00D311B5">
              <w:rPr>
                <w:rFonts w:ascii="UIBsans" w:hAnsi="UIBsans"/>
                <w:color w:val="0070BA"/>
              </w:rPr>
              <w:t>Vocal</w:t>
            </w:r>
          </w:p>
        </w:tc>
        <w:tc>
          <w:tcPr>
            <w:tcW w:w="1710" w:type="pct"/>
            <w:tcBorders>
              <w:top w:val="single" w:sz="4" w:space="0" w:color="C0D3FD"/>
              <w:left w:val="single" w:sz="4" w:space="0" w:color="C0D3FD"/>
              <w:bottom w:val="single" w:sz="4" w:space="0" w:color="C0D3FD"/>
              <w:right w:val="single" w:sz="4" w:space="0" w:color="C0D3FD"/>
            </w:tcBorders>
            <w:vAlign w:val="center"/>
          </w:tcPr>
          <w:p w14:paraId="7C86F2DB" w14:textId="77777777" w:rsidR="00DE4449" w:rsidRPr="00D311B5"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601FC38D" w14:textId="77777777" w:rsidR="00DE4449" w:rsidRPr="00D311B5" w:rsidRDefault="00DE4449" w:rsidP="00E34054">
            <w:pPr>
              <w:snapToGrid w:val="0"/>
              <w:spacing w:after="0"/>
              <w:rPr>
                <w:rFonts w:ascii="UIBsans" w:hAnsi="UIBsans"/>
              </w:rPr>
            </w:pPr>
          </w:p>
        </w:tc>
      </w:tr>
      <w:tr w:rsidR="00DE4449" w:rsidRPr="00D311B5" w14:paraId="3A58E20B"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6E78D47A" w14:textId="77777777" w:rsidR="00DE4449" w:rsidRPr="00D311B5" w:rsidRDefault="00DE4449" w:rsidP="00E34054">
            <w:pPr>
              <w:ind w:right="-34"/>
              <w:rPr>
                <w:rFonts w:ascii="UIBsans" w:hAnsi="UIBsans"/>
                <w:color w:val="0070BA"/>
              </w:rPr>
            </w:pPr>
            <w:r w:rsidRPr="00D311B5">
              <w:rPr>
                <w:rFonts w:ascii="UIBsans" w:hAnsi="UIBsans"/>
                <w:color w:val="0070BA"/>
              </w:rPr>
              <w:t>…</w:t>
            </w:r>
          </w:p>
        </w:tc>
        <w:tc>
          <w:tcPr>
            <w:tcW w:w="1710" w:type="pct"/>
            <w:tcBorders>
              <w:top w:val="single" w:sz="4" w:space="0" w:color="C0D3FD"/>
              <w:left w:val="single" w:sz="4" w:space="0" w:color="C0D3FD"/>
              <w:bottom w:val="single" w:sz="4" w:space="0" w:color="C0D3FD"/>
              <w:right w:val="single" w:sz="4" w:space="0" w:color="C0D3FD"/>
            </w:tcBorders>
            <w:vAlign w:val="center"/>
          </w:tcPr>
          <w:p w14:paraId="2C7C3D63" w14:textId="77777777" w:rsidR="00DE4449" w:rsidRPr="00D311B5"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354BDC8D" w14:textId="77777777" w:rsidR="00DE4449" w:rsidRPr="00D311B5" w:rsidRDefault="00DE4449" w:rsidP="00E34054">
            <w:pPr>
              <w:snapToGrid w:val="0"/>
              <w:spacing w:after="0"/>
              <w:rPr>
                <w:rFonts w:ascii="UIBsans" w:hAnsi="UIBsans"/>
              </w:rPr>
            </w:pPr>
          </w:p>
        </w:tc>
      </w:tr>
      <w:tr w:rsidR="00DE4449" w:rsidRPr="00D311B5" w14:paraId="35CDC4C8" w14:textId="77777777" w:rsidTr="00E34054">
        <w:trPr>
          <w:trHeight w:val="60"/>
        </w:trPr>
        <w:tc>
          <w:tcPr>
            <w:tcW w:w="1354" w:type="pct"/>
            <w:tcBorders>
              <w:top w:val="single" w:sz="4" w:space="0" w:color="C0D3FD"/>
              <w:left w:val="single" w:sz="4" w:space="0" w:color="C0D3FD"/>
              <w:bottom w:val="single" w:sz="4" w:space="0" w:color="C0D3FD"/>
              <w:right w:val="single" w:sz="4" w:space="0" w:color="C0D3FD"/>
            </w:tcBorders>
          </w:tcPr>
          <w:p w14:paraId="7EE48B25" w14:textId="77777777" w:rsidR="00DE4449" w:rsidRPr="00D311B5" w:rsidRDefault="00DE4449" w:rsidP="00E34054">
            <w:pPr>
              <w:ind w:right="-34"/>
              <w:rPr>
                <w:rFonts w:ascii="UIBsans" w:hAnsi="UIBsans"/>
                <w:color w:val="0070BA"/>
              </w:rPr>
            </w:pPr>
            <w:r w:rsidRPr="00D311B5">
              <w:rPr>
                <w:rFonts w:ascii="UIBsans" w:hAnsi="UIBsans"/>
                <w:color w:val="0070BA"/>
              </w:rPr>
              <w:t>Estudiant (opcional)</w:t>
            </w:r>
          </w:p>
        </w:tc>
        <w:tc>
          <w:tcPr>
            <w:tcW w:w="1710" w:type="pct"/>
            <w:tcBorders>
              <w:top w:val="single" w:sz="4" w:space="0" w:color="C0D3FD"/>
              <w:left w:val="single" w:sz="4" w:space="0" w:color="C0D3FD"/>
              <w:bottom w:val="single" w:sz="4" w:space="0" w:color="C0D3FD"/>
              <w:right w:val="single" w:sz="4" w:space="0" w:color="C0D3FD"/>
            </w:tcBorders>
            <w:vAlign w:val="center"/>
          </w:tcPr>
          <w:p w14:paraId="20BB11C4" w14:textId="77777777" w:rsidR="00DE4449" w:rsidRPr="00D311B5" w:rsidRDefault="00DE4449" w:rsidP="00E34054">
            <w:pPr>
              <w:snapToGrid w:val="0"/>
              <w:spacing w:after="0"/>
              <w:rPr>
                <w:rFonts w:ascii="UIBsans" w:hAnsi="UIBsans"/>
              </w:rPr>
            </w:pPr>
          </w:p>
        </w:tc>
        <w:tc>
          <w:tcPr>
            <w:tcW w:w="1936" w:type="pct"/>
            <w:tcBorders>
              <w:top w:val="single" w:sz="4" w:space="0" w:color="C0D3FD"/>
              <w:left w:val="single" w:sz="4" w:space="0" w:color="C0D3FD"/>
              <w:bottom w:val="single" w:sz="4" w:space="0" w:color="C0D3FD"/>
              <w:right w:val="single" w:sz="4" w:space="0" w:color="C0D3FD"/>
            </w:tcBorders>
            <w:vAlign w:val="center"/>
          </w:tcPr>
          <w:p w14:paraId="43A5417A" w14:textId="77777777" w:rsidR="00DE4449" w:rsidRPr="00D311B5" w:rsidRDefault="00DE4449" w:rsidP="00E34054">
            <w:pPr>
              <w:snapToGrid w:val="0"/>
              <w:spacing w:after="0"/>
              <w:rPr>
                <w:rFonts w:ascii="UIBsans" w:hAnsi="UIBsans"/>
              </w:rPr>
            </w:pPr>
            <w:r w:rsidRPr="00D311B5">
              <w:rPr>
                <w:rFonts w:ascii="UIBsans" w:hAnsi="UIBsans"/>
              </w:rPr>
              <w:t>—</w:t>
            </w:r>
          </w:p>
        </w:tc>
      </w:tr>
    </w:tbl>
    <w:p w14:paraId="3202EFDE" w14:textId="77777777" w:rsidR="00DE4449" w:rsidRPr="00D311B5" w:rsidRDefault="00DE4449" w:rsidP="00DE4449">
      <w:pPr>
        <w:spacing w:after="0"/>
        <w:rPr>
          <w:rFonts w:ascii="UIBsans" w:hAnsi="UIBsans"/>
        </w:rPr>
      </w:pPr>
    </w:p>
    <w:p w14:paraId="35B8EEDE" w14:textId="77777777" w:rsidR="00DE4449" w:rsidRPr="00D311B5" w:rsidRDefault="00DE4449" w:rsidP="00DE4449">
      <w:pPr>
        <w:spacing w:after="0"/>
        <w:rPr>
          <w:rFonts w:ascii="UIBsans" w:hAnsi="UIBsans"/>
        </w:rPr>
      </w:pPr>
    </w:p>
    <w:p w14:paraId="0E2F5BD8" w14:textId="0BD6F829" w:rsidR="00F27A14" w:rsidRPr="00D311B5" w:rsidRDefault="00DE4449" w:rsidP="004646C7">
      <w:pPr>
        <w:spacing w:before="0" w:after="0" w:line="240" w:lineRule="auto"/>
        <w:rPr>
          <w:rFonts w:ascii="UIBsans" w:hAnsi="UIBsans"/>
          <w:b/>
          <w:color w:val="0070BA"/>
          <w:sz w:val="32"/>
          <w:szCs w:val="32"/>
          <w:lang w:eastAsia="zh-CN"/>
        </w:rPr>
      </w:pPr>
      <w:r w:rsidRPr="00D311B5">
        <w:rPr>
          <w:rFonts w:ascii="UIBsans" w:hAnsi="UIBsans"/>
        </w:rPr>
        <w:br w:type="page"/>
      </w:r>
      <w:r w:rsidRPr="00D311B5">
        <w:rPr>
          <w:rFonts w:ascii="UIBsans" w:hAnsi="UIBsans"/>
          <w:b/>
          <w:color w:val="0070BA"/>
          <w:sz w:val="32"/>
          <w:szCs w:val="32"/>
          <w:lang w:eastAsia="zh-CN"/>
        </w:rPr>
        <w:lastRenderedPageBreak/>
        <w:t xml:space="preserve">Plantilla para la </w:t>
      </w:r>
      <w:proofErr w:type="spellStart"/>
      <w:r w:rsidRPr="00D311B5">
        <w:rPr>
          <w:rFonts w:ascii="UIBsans" w:hAnsi="UIBsans"/>
          <w:b/>
          <w:color w:val="0070BA"/>
          <w:sz w:val="32"/>
          <w:szCs w:val="32"/>
          <w:lang w:eastAsia="zh-CN"/>
        </w:rPr>
        <w:t>descripción</w:t>
      </w:r>
      <w:proofErr w:type="spellEnd"/>
      <w:r w:rsidRPr="00D311B5">
        <w:rPr>
          <w:rFonts w:ascii="UIBsans" w:hAnsi="UIBsans"/>
          <w:b/>
          <w:color w:val="0070BA"/>
          <w:sz w:val="32"/>
          <w:szCs w:val="32"/>
          <w:lang w:eastAsia="zh-CN"/>
        </w:rPr>
        <w:t xml:space="preserve"> de</w:t>
      </w:r>
      <w:r w:rsidR="00F27A14" w:rsidRPr="00D311B5">
        <w:rPr>
          <w:rFonts w:ascii="UIBsans" w:hAnsi="UIBsans"/>
          <w:b/>
          <w:color w:val="0070BA"/>
          <w:sz w:val="32"/>
          <w:szCs w:val="32"/>
          <w:lang w:eastAsia="zh-CN"/>
        </w:rPr>
        <w:t xml:space="preserve"> la</w:t>
      </w:r>
      <w:r w:rsidRPr="00D311B5">
        <w:rPr>
          <w:rFonts w:ascii="UIBsans" w:hAnsi="UIBsans"/>
          <w:b/>
          <w:color w:val="0070BA"/>
          <w:sz w:val="32"/>
          <w:szCs w:val="32"/>
          <w:lang w:eastAsia="zh-CN"/>
        </w:rPr>
        <w:t xml:space="preserve"> </w:t>
      </w:r>
      <w:proofErr w:type="spellStart"/>
      <w:r w:rsidRPr="00D311B5">
        <w:rPr>
          <w:rFonts w:ascii="UIBsans" w:hAnsi="UIBsans"/>
          <w:b/>
          <w:color w:val="0070BA"/>
          <w:sz w:val="32"/>
          <w:szCs w:val="32"/>
          <w:lang w:eastAsia="zh-CN"/>
        </w:rPr>
        <w:t>modificación</w:t>
      </w:r>
      <w:proofErr w:type="spellEnd"/>
    </w:p>
    <w:p w14:paraId="73E8D5C8" w14:textId="77777777" w:rsidR="00F7734E" w:rsidRPr="00D311B5" w:rsidRDefault="00F7734E" w:rsidP="004646C7">
      <w:pPr>
        <w:spacing w:before="0" w:after="0" w:line="240" w:lineRule="auto"/>
        <w:rPr>
          <w:rFonts w:ascii="UIBsans" w:hAnsi="UIBsans"/>
          <w:i/>
          <w:sz w:val="20"/>
        </w:rPr>
      </w:pPr>
    </w:p>
    <w:p w14:paraId="076C5996" w14:textId="77777777" w:rsidR="00F27A14" w:rsidRPr="00D311B5" w:rsidRDefault="00F27A14" w:rsidP="00F27A14">
      <w:pPr>
        <w:spacing w:before="0" w:after="0" w:line="240" w:lineRule="auto"/>
        <w:rPr>
          <w:rFonts w:ascii="UIBsans" w:hAnsi="UIBsans"/>
          <w:i/>
          <w:sz w:val="20"/>
        </w:rPr>
      </w:pPr>
      <w:r w:rsidRPr="00D311B5">
        <w:rPr>
          <w:rFonts w:ascii="UIBsans" w:hAnsi="UIBsans"/>
          <w:i/>
          <w:sz w:val="20"/>
        </w:rPr>
        <w:t>(Aquesta part de la sol·licitud cal emplenar-la en castellà, en previsió d’emprar el text per a l’aprovació de la modificació per part de l’ANECA)</w:t>
      </w:r>
    </w:p>
    <w:p w14:paraId="1E424E7C" w14:textId="77777777" w:rsidR="00F7734E" w:rsidRPr="00D311B5" w:rsidRDefault="00F7734E" w:rsidP="004646C7">
      <w:pPr>
        <w:spacing w:before="0" w:after="0" w:line="240" w:lineRule="auto"/>
        <w:rPr>
          <w:rFonts w:ascii="UIBsans" w:hAnsi="UIBsans"/>
          <w:i/>
          <w:sz w:val="20"/>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50"/>
      </w:tblGrid>
      <w:tr w:rsidR="00DE4449" w:rsidRPr="00D311B5" w14:paraId="6D32E80B" w14:textId="77777777" w:rsidTr="00E34054">
        <w:trPr>
          <w:trHeight w:hRule="exact" w:val="464"/>
        </w:trPr>
        <w:tc>
          <w:tcPr>
            <w:tcW w:w="5000"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64E62C00" w14:textId="77777777" w:rsidR="00DE4449" w:rsidRPr="00D311B5" w:rsidRDefault="00DE4449" w:rsidP="004646C7">
            <w:pPr>
              <w:spacing w:before="0" w:after="0"/>
              <w:rPr>
                <w:rFonts w:ascii="UIBsans" w:hAnsi="UIBsans"/>
                <w:b/>
                <w:color w:val="0070BA"/>
              </w:rPr>
            </w:pPr>
            <w:proofErr w:type="spellStart"/>
            <w:r w:rsidRPr="00D311B5">
              <w:rPr>
                <w:rFonts w:ascii="UIBsans" w:hAnsi="UIBsans"/>
                <w:b/>
                <w:color w:val="0070BA"/>
              </w:rPr>
              <w:t>Descripción</w:t>
            </w:r>
            <w:proofErr w:type="spellEnd"/>
            <w:r w:rsidRPr="00D311B5">
              <w:rPr>
                <w:rFonts w:ascii="UIBsans" w:hAnsi="UIBsans"/>
                <w:b/>
                <w:color w:val="0070BA"/>
              </w:rPr>
              <w:t xml:space="preserve"> general de la </w:t>
            </w:r>
            <w:proofErr w:type="spellStart"/>
            <w:r w:rsidRPr="00D311B5">
              <w:rPr>
                <w:rFonts w:ascii="UIBsans" w:hAnsi="UIBsans"/>
                <w:b/>
                <w:color w:val="0070BA"/>
              </w:rPr>
              <w:t>modificación</w:t>
            </w:r>
            <w:proofErr w:type="spellEnd"/>
            <w:r w:rsidRPr="00D311B5">
              <w:rPr>
                <w:rFonts w:ascii="UIBsans" w:hAnsi="UIBsans"/>
                <w:b/>
                <w:color w:val="0070BA"/>
              </w:rPr>
              <w:t xml:space="preserve"> que </w:t>
            </w:r>
            <w:proofErr w:type="spellStart"/>
            <w:r w:rsidRPr="00D311B5">
              <w:rPr>
                <w:rFonts w:ascii="UIBsans" w:hAnsi="UIBsans"/>
                <w:b/>
                <w:color w:val="0070BA"/>
              </w:rPr>
              <w:t>desea</w:t>
            </w:r>
            <w:proofErr w:type="spellEnd"/>
            <w:r w:rsidRPr="00D311B5">
              <w:rPr>
                <w:rFonts w:ascii="UIBsans" w:hAnsi="UIBsans"/>
                <w:b/>
                <w:color w:val="0070BA"/>
              </w:rPr>
              <w:t xml:space="preserve"> </w:t>
            </w:r>
            <w:proofErr w:type="spellStart"/>
            <w:r w:rsidRPr="00D311B5">
              <w:rPr>
                <w:rFonts w:ascii="UIBsans" w:hAnsi="UIBsans"/>
                <w:b/>
                <w:color w:val="0070BA"/>
              </w:rPr>
              <w:t>realizar</w:t>
            </w:r>
            <w:proofErr w:type="spellEnd"/>
          </w:p>
        </w:tc>
      </w:tr>
      <w:tr w:rsidR="00DE4449" w:rsidRPr="00D311B5" w14:paraId="6B8ED724" w14:textId="77777777" w:rsidTr="00E34054">
        <w:trPr>
          <w:trHeight w:val="1014"/>
        </w:trPr>
        <w:tc>
          <w:tcPr>
            <w:tcW w:w="5000" w:type="pct"/>
            <w:tcBorders>
              <w:top w:val="single" w:sz="4" w:space="0" w:color="C0D3FD"/>
              <w:left w:val="single" w:sz="4" w:space="0" w:color="C0D3FD"/>
              <w:bottom w:val="single" w:sz="4" w:space="0" w:color="C0D3FD"/>
              <w:right w:val="single" w:sz="4" w:space="0" w:color="C0D3FD"/>
            </w:tcBorders>
            <w:hideMark/>
          </w:tcPr>
          <w:p w14:paraId="54FCEB5A" w14:textId="77777777" w:rsidR="00DE4449" w:rsidRPr="00D311B5" w:rsidRDefault="00DE4449" w:rsidP="004646C7">
            <w:pPr>
              <w:spacing w:before="0" w:after="0"/>
              <w:ind w:right="-34"/>
              <w:rPr>
                <w:rFonts w:ascii="UIBsans" w:hAnsi="UIBsans"/>
                <w:color w:val="000000"/>
              </w:rPr>
            </w:pPr>
          </w:p>
          <w:p w14:paraId="05DDB131" w14:textId="77777777" w:rsidR="00DE4449" w:rsidRPr="00D311B5" w:rsidRDefault="00DE4449" w:rsidP="004646C7">
            <w:pPr>
              <w:spacing w:before="0" w:after="0"/>
              <w:ind w:right="-34"/>
              <w:rPr>
                <w:rFonts w:ascii="UIBsans" w:hAnsi="UIBsans"/>
                <w:color w:val="000000"/>
              </w:rPr>
            </w:pPr>
          </w:p>
          <w:p w14:paraId="24E361F2" w14:textId="77777777" w:rsidR="00DE4449" w:rsidRPr="00D311B5" w:rsidRDefault="00DE4449" w:rsidP="004646C7">
            <w:pPr>
              <w:spacing w:before="0" w:after="0"/>
              <w:ind w:right="-34"/>
              <w:rPr>
                <w:rFonts w:ascii="UIBsans" w:hAnsi="UIBsans"/>
                <w:color w:val="000000"/>
              </w:rPr>
            </w:pPr>
          </w:p>
          <w:p w14:paraId="42313CC8" w14:textId="77777777" w:rsidR="00DE4449" w:rsidRPr="00D311B5" w:rsidRDefault="00DE4449" w:rsidP="004646C7">
            <w:pPr>
              <w:spacing w:before="0" w:after="0"/>
              <w:ind w:right="-34"/>
              <w:rPr>
                <w:rFonts w:ascii="UIBsans" w:hAnsi="UIBsans"/>
                <w:color w:val="000000"/>
              </w:rPr>
            </w:pPr>
          </w:p>
          <w:p w14:paraId="75F5A383" w14:textId="77777777" w:rsidR="00DE4449" w:rsidRPr="00D311B5" w:rsidRDefault="00DE4449" w:rsidP="004646C7">
            <w:pPr>
              <w:spacing w:before="0" w:after="0"/>
              <w:ind w:right="-34"/>
              <w:rPr>
                <w:rFonts w:ascii="UIBsans" w:hAnsi="UIBsans"/>
                <w:color w:val="000000"/>
              </w:rPr>
            </w:pPr>
          </w:p>
        </w:tc>
      </w:tr>
    </w:tbl>
    <w:p w14:paraId="61E07856" w14:textId="669AF462" w:rsidR="00DE4449" w:rsidRDefault="00DE4449" w:rsidP="004646C7">
      <w:pPr>
        <w:spacing w:before="0" w:after="0"/>
        <w:rPr>
          <w:rFonts w:ascii="UIBsans" w:hAnsi="UIBsans"/>
        </w:rPr>
      </w:pPr>
    </w:p>
    <w:p w14:paraId="286CF271"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006"/>
        <w:gridCol w:w="5544"/>
      </w:tblGrid>
      <w:tr w:rsidR="006320ED" w:rsidRPr="006320ED" w14:paraId="086470CA" w14:textId="77777777" w:rsidTr="006320ED">
        <w:trPr>
          <w:trHeight w:hRule="exact" w:val="792"/>
        </w:trPr>
        <w:tc>
          <w:tcPr>
            <w:tcW w:w="1758"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69DA1E1"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 w:val="20"/>
                <w:szCs w:val="24"/>
                <w:lang w:val="es-ES" w:eastAsia="es-ES_tradnl"/>
              </w:rPr>
            </w:pPr>
            <w:r w:rsidRPr="006320ED">
              <w:rPr>
                <w:rFonts w:ascii="UIBsans" w:hAnsi="UIBsans"/>
                <w:b/>
                <w:color w:val="0070BA"/>
                <w:szCs w:val="24"/>
                <w:lang w:val="es-ES" w:eastAsia="es-ES_tradnl"/>
              </w:rPr>
              <w:t>Apartados de la memoria</w:t>
            </w:r>
          </w:p>
        </w:tc>
        <w:tc>
          <w:tcPr>
            <w:tcW w:w="3242"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185823DC"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Cs w:val="24"/>
                <w:lang w:val="es-ES" w:eastAsia="es-ES_tradnl"/>
              </w:rPr>
            </w:pPr>
            <w:r w:rsidRPr="006320ED">
              <w:rPr>
                <w:rFonts w:ascii="UIBsans" w:hAnsi="UIBsans"/>
                <w:b/>
                <w:color w:val="0070BA"/>
                <w:szCs w:val="24"/>
                <w:lang w:val="es-ES" w:eastAsia="es-ES_tradnl"/>
              </w:rPr>
              <w:t>Breve descripción de la modificación, en su caso</w:t>
            </w:r>
          </w:p>
        </w:tc>
      </w:tr>
      <w:tr w:rsidR="006320ED" w:rsidRPr="006320ED" w14:paraId="263487F8" w14:textId="77777777" w:rsidTr="006320ED">
        <w:trPr>
          <w:trHeight w:val="50"/>
        </w:trPr>
        <w:tc>
          <w:tcPr>
            <w:tcW w:w="5000" w:type="pct"/>
            <w:gridSpan w:val="2"/>
            <w:tcBorders>
              <w:top w:val="single" w:sz="4" w:space="0" w:color="C0D3FD"/>
              <w:left w:val="single" w:sz="4" w:space="0" w:color="C0D3FD"/>
              <w:bottom w:val="single" w:sz="4" w:space="0" w:color="C0D3FD"/>
              <w:right w:val="single" w:sz="4" w:space="0" w:color="C0D3FD"/>
            </w:tcBorders>
            <w:vAlign w:val="center"/>
            <w:hideMark/>
          </w:tcPr>
          <w:p w14:paraId="10479BE6" w14:textId="77777777" w:rsidR="006320ED" w:rsidRPr="006320ED" w:rsidRDefault="006320ED" w:rsidP="00A33E04">
            <w:pPr>
              <w:pStyle w:val="aaTtolverifica"/>
            </w:pPr>
            <w:r w:rsidRPr="006320ED">
              <w:t>Descripción, objetivos formativos y justificación del título</w:t>
            </w:r>
          </w:p>
        </w:tc>
      </w:tr>
      <w:tr w:rsidR="006320ED" w:rsidRPr="006320ED" w14:paraId="664134D1" w14:textId="77777777" w:rsidTr="0060644A">
        <w:trPr>
          <w:trHeight w:val="50"/>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tcPr>
          <w:p w14:paraId="4850FE86"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65BD"/>
                <w:sz w:val="28"/>
                <w:szCs w:val="28"/>
                <w:lang w:val="es-ES" w:eastAsia="es-ES_tradnl"/>
              </w:rPr>
            </w:pPr>
            <w:r w:rsidRPr="006320ED">
              <w:rPr>
                <w:rFonts w:ascii="UIBsans" w:hAnsi="UIBsans"/>
                <w:color w:val="0065BD"/>
                <w:sz w:val="28"/>
                <w:szCs w:val="28"/>
                <w:lang w:val="es-ES" w:eastAsia="es-ES_tradnl"/>
              </w:rPr>
              <w:t>1.1 – 1.3. Denominación, ámbito, menciones/especialidades y otros datos básicos</w:t>
            </w:r>
          </w:p>
        </w:tc>
      </w:tr>
      <w:tr w:rsidR="006320ED" w:rsidRPr="006320ED" w14:paraId="594B6B15" w14:textId="77777777" w:rsidTr="006320ED">
        <w:trPr>
          <w:trHeight w:val="56"/>
        </w:trPr>
        <w:tc>
          <w:tcPr>
            <w:tcW w:w="1758" w:type="pct"/>
            <w:tcBorders>
              <w:top w:val="single" w:sz="4" w:space="0" w:color="C0D3FD"/>
              <w:left w:val="single" w:sz="4" w:space="0" w:color="C0D3FD"/>
              <w:bottom w:val="single" w:sz="4" w:space="0" w:color="C0D3FD"/>
              <w:right w:val="single" w:sz="4" w:space="0" w:color="C0D3FD"/>
            </w:tcBorders>
          </w:tcPr>
          <w:p w14:paraId="6E942378" w14:textId="77777777" w:rsidR="006320ED" w:rsidRPr="006320ED" w:rsidRDefault="006320ED" w:rsidP="00A33E04">
            <w:pPr>
              <w:pStyle w:val="aaApartatverifica"/>
            </w:pPr>
            <w:r w:rsidRPr="006320ED">
              <w:t>Descripción general</w:t>
            </w:r>
          </w:p>
        </w:tc>
        <w:tc>
          <w:tcPr>
            <w:tcW w:w="3242" w:type="pct"/>
            <w:tcBorders>
              <w:top w:val="single" w:sz="4" w:space="0" w:color="C0D3FD"/>
              <w:left w:val="single" w:sz="4" w:space="0" w:color="C0D3FD"/>
              <w:bottom w:val="single" w:sz="4" w:space="0" w:color="C0D3FD"/>
              <w:right w:val="single" w:sz="4" w:space="0" w:color="C0D3FD"/>
            </w:tcBorders>
          </w:tcPr>
          <w:p w14:paraId="4421A1DD"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57958A0E" w14:textId="77777777" w:rsidTr="006320ED">
        <w:trPr>
          <w:trHeight w:val="56"/>
        </w:trPr>
        <w:tc>
          <w:tcPr>
            <w:tcW w:w="1758" w:type="pct"/>
            <w:tcBorders>
              <w:top w:val="single" w:sz="4" w:space="0" w:color="C0D3FD"/>
              <w:left w:val="single" w:sz="4" w:space="0" w:color="C0D3FD"/>
              <w:bottom w:val="single" w:sz="4" w:space="0" w:color="C0D3FD"/>
              <w:right w:val="single" w:sz="4" w:space="0" w:color="C0D3FD"/>
            </w:tcBorders>
          </w:tcPr>
          <w:p w14:paraId="3D57EFA1" w14:textId="77777777" w:rsidR="006320ED" w:rsidRPr="006320ED" w:rsidRDefault="006320ED" w:rsidP="006320ED">
            <w:pPr>
              <w:pStyle w:val="aaApartatverifica"/>
            </w:pPr>
            <w:r w:rsidRPr="006320ED">
              <w:t xml:space="preserve"> Ámbito de conocimiento</w:t>
            </w:r>
          </w:p>
        </w:tc>
        <w:tc>
          <w:tcPr>
            <w:tcW w:w="3242" w:type="pct"/>
            <w:tcBorders>
              <w:top w:val="single" w:sz="4" w:space="0" w:color="C0D3FD"/>
              <w:left w:val="single" w:sz="4" w:space="0" w:color="C0D3FD"/>
              <w:bottom w:val="single" w:sz="4" w:space="0" w:color="C0D3FD"/>
              <w:right w:val="single" w:sz="4" w:space="0" w:color="C0D3FD"/>
            </w:tcBorders>
          </w:tcPr>
          <w:p w14:paraId="7190B5A6" w14:textId="48103E99"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7CABB774"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1EDE1288" w14:textId="13FA3C00" w:rsidR="006320ED" w:rsidRPr="006320ED" w:rsidRDefault="007444B8" w:rsidP="006320ED">
            <w:pPr>
              <w:pStyle w:val="aaApartatverifica"/>
            </w:pPr>
            <w:r>
              <w:t xml:space="preserve"> </w:t>
            </w:r>
            <w:r w:rsidR="006320ED" w:rsidRPr="006320ED">
              <w:t>Especialidades en el título</w:t>
            </w:r>
          </w:p>
        </w:tc>
        <w:tc>
          <w:tcPr>
            <w:tcW w:w="3242" w:type="pct"/>
            <w:tcBorders>
              <w:top w:val="single" w:sz="4" w:space="0" w:color="C0D3FD"/>
              <w:left w:val="single" w:sz="4" w:space="0" w:color="C0D3FD"/>
              <w:bottom w:val="single" w:sz="4" w:space="0" w:color="C0D3FD"/>
              <w:right w:val="single" w:sz="4" w:space="0" w:color="C0D3FD"/>
            </w:tcBorders>
          </w:tcPr>
          <w:p w14:paraId="48799DE8"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2613D361" w14:textId="77777777" w:rsidTr="0060644A">
        <w:trPr>
          <w:trHeight w:val="123"/>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tcPr>
          <w:p w14:paraId="62A9C5BD" w14:textId="77777777" w:rsidR="006320ED" w:rsidRPr="006320ED" w:rsidRDefault="006320ED" w:rsidP="006320ED">
            <w:pPr>
              <w:tabs>
                <w:tab w:val="left" w:pos="284"/>
                <w:tab w:val="left" w:pos="426"/>
              </w:tabs>
              <w:spacing w:before="0" w:after="0" w:line="240" w:lineRule="auto"/>
              <w:rPr>
                <w:rFonts w:ascii="UIBsans" w:hAnsi="UIBsans"/>
                <w:color w:val="000000"/>
                <w:sz w:val="28"/>
                <w:szCs w:val="28"/>
                <w:lang w:val="es-ES" w:eastAsia="es-ES_tradnl"/>
              </w:rPr>
            </w:pPr>
            <w:r w:rsidRPr="006320ED">
              <w:rPr>
                <w:rFonts w:ascii="UIBsans" w:hAnsi="UIBsans"/>
                <w:color w:val="0065BD"/>
                <w:sz w:val="28"/>
                <w:szCs w:val="28"/>
                <w:lang w:val="es-ES" w:eastAsia="es-ES_tradnl"/>
              </w:rPr>
              <w:t xml:space="preserve">1.4 – 1.9. Universidades, centros, modalidades, créditos, idiomas y plazas </w:t>
            </w:r>
          </w:p>
        </w:tc>
      </w:tr>
      <w:tr w:rsidR="006320ED" w:rsidRPr="006320ED" w14:paraId="74276A4E"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61A10368" w14:textId="53A249E8" w:rsidR="006320ED" w:rsidRPr="006320ED" w:rsidRDefault="007444B8" w:rsidP="006320ED">
            <w:pPr>
              <w:pStyle w:val="aaApartatverifica"/>
            </w:pPr>
            <w:r>
              <w:t xml:space="preserve"> </w:t>
            </w:r>
            <w:r w:rsidR="006320ED" w:rsidRPr="006320ED">
              <w:t>En el caso de títulos conjuntos, universidad o universidades que imparten las enseñanzas</w:t>
            </w:r>
          </w:p>
        </w:tc>
        <w:tc>
          <w:tcPr>
            <w:tcW w:w="3242" w:type="pct"/>
            <w:tcBorders>
              <w:top w:val="single" w:sz="4" w:space="0" w:color="C0D3FD"/>
              <w:left w:val="single" w:sz="4" w:space="0" w:color="C0D3FD"/>
              <w:bottom w:val="single" w:sz="4" w:space="0" w:color="C0D3FD"/>
              <w:right w:val="single" w:sz="4" w:space="0" w:color="C0D3FD"/>
            </w:tcBorders>
          </w:tcPr>
          <w:p w14:paraId="790C9E72"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44E696B8"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27262BF2" w14:textId="77A01714" w:rsidR="006320ED" w:rsidRPr="006320ED" w:rsidRDefault="007444B8" w:rsidP="006320ED">
            <w:pPr>
              <w:pStyle w:val="aaApartatverifica"/>
            </w:pPr>
            <w:r>
              <w:t xml:space="preserve"> </w:t>
            </w:r>
            <w:r w:rsidR="006320ED" w:rsidRPr="006320ED">
              <w:t xml:space="preserve">Centro o centros de impartición: </w:t>
            </w:r>
          </w:p>
        </w:tc>
        <w:tc>
          <w:tcPr>
            <w:tcW w:w="3242" w:type="pct"/>
            <w:tcBorders>
              <w:top w:val="single" w:sz="4" w:space="0" w:color="C0D3FD"/>
              <w:left w:val="single" w:sz="4" w:space="0" w:color="C0D3FD"/>
              <w:bottom w:val="single" w:sz="4" w:space="0" w:color="C0D3FD"/>
              <w:right w:val="single" w:sz="4" w:space="0" w:color="C0D3FD"/>
            </w:tcBorders>
          </w:tcPr>
          <w:p w14:paraId="7E70B542"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0CA8C226"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5D30E07E" w14:textId="3FECB9C8" w:rsidR="006320ED" w:rsidRPr="006320ED" w:rsidRDefault="007444B8" w:rsidP="006320ED">
            <w:pPr>
              <w:pStyle w:val="aaApartatverifica"/>
            </w:pPr>
            <w:r>
              <w:t xml:space="preserve"> </w:t>
            </w:r>
            <w:r w:rsidR="006320ED" w:rsidRPr="006320ED">
              <w:t>Modalidad de enseñanza:</w:t>
            </w:r>
          </w:p>
        </w:tc>
        <w:tc>
          <w:tcPr>
            <w:tcW w:w="3242" w:type="pct"/>
            <w:tcBorders>
              <w:top w:val="single" w:sz="4" w:space="0" w:color="C0D3FD"/>
              <w:left w:val="single" w:sz="4" w:space="0" w:color="C0D3FD"/>
              <w:bottom w:val="single" w:sz="4" w:space="0" w:color="C0D3FD"/>
              <w:right w:val="single" w:sz="4" w:space="0" w:color="C0D3FD"/>
            </w:tcBorders>
          </w:tcPr>
          <w:p w14:paraId="37211ED6" w14:textId="7753A3FE"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szCs w:val="24"/>
                <w:lang w:val="es-ES" w:eastAsia="es-ES_tradnl"/>
              </w:rPr>
            </w:pPr>
          </w:p>
        </w:tc>
      </w:tr>
      <w:tr w:rsidR="006320ED" w:rsidRPr="006320ED" w14:paraId="0B9C31BE"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412CED71" w14:textId="77777777" w:rsidR="006320ED" w:rsidRPr="006320ED" w:rsidRDefault="006320ED" w:rsidP="006320ED">
            <w:pPr>
              <w:pStyle w:val="aaApartatverifica"/>
            </w:pPr>
            <w:r w:rsidRPr="006320ED">
              <w:lastRenderedPageBreak/>
              <w:t>Número total de créditos</w:t>
            </w:r>
          </w:p>
        </w:tc>
        <w:tc>
          <w:tcPr>
            <w:tcW w:w="3242" w:type="pct"/>
            <w:tcBorders>
              <w:top w:val="single" w:sz="4" w:space="0" w:color="C0D3FD"/>
              <w:left w:val="single" w:sz="4" w:space="0" w:color="C0D3FD"/>
              <w:bottom w:val="single" w:sz="4" w:space="0" w:color="C0D3FD"/>
              <w:right w:val="single" w:sz="4" w:space="0" w:color="C0D3FD"/>
            </w:tcBorders>
          </w:tcPr>
          <w:p w14:paraId="739DE662"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szCs w:val="24"/>
                <w:lang w:val="es-ES" w:eastAsia="es-ES_tradnl"/>
              </w:rPr>
            </w:pPr>
          </w:p>
        </w:tc>
      </w:tr>
      <w:tr w:rsidR="006320ED" w:rsidRPr="006320ED" w14:paraId="02DBC3C4"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022D0E7C" w14:textId="6C2AC5A2" w:rsidR="006320ED" w:rsidRPr="006320ED" w:rsidRDefault="007444B8" w:rsidP="006320ED">
            <w:pPr>
              <w:pStyle w:val="aaApartatverifica"/>
            </w:pPr>
            <w:r>
              <w:t xml:space="preserve"> </w:t>
            </w:r>
            <w:r w:rsidR="006320ED" w:rsidRPr="006320ED">
              <w:t>Lenguas en las que se imparte</w:t>
            </w:r>
          </w:p>
        </w:tc>
        <w:tc>
          <w:tcPr>
            <w:tcW w:w="3242" w:type="pct"/>
            <w:tcBorders>
              <w:top w:val="single" w:sz="4" w:space="0" w:color="C0D3FD"/>
              <w:left w:val="single" w:sz="4" w:space="0" w:color="C0D3FD"/>
              <w:bottom w:val="single" w:sz="4" w:space="0" w:color="C0D3FD"/>
              <w:right w:val="single" w:sz="4" w:space="0" w:color="C0D3FD"/>
            </w:tcBorders>
          </w:tcPr>
          <w:p w14:paraId="159150F7"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szCs w:val="24"/>
                <w:lang w:val="es-ES" w:eastAsia="es-ES_tradnl"/>
              </w:rPr>
            </w:pPr>
          </w:p>
        </w:tc>
      </w:tr>
      <w:tr w:rsidR="006320ED" w:rsidRPr="006320ED" w14:paraId="6B8331BE"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43F1EAE1" w14:textId="532922D9" w:rsidR="006320ED" w:rsidRPr="006320ED" w:rsidRDefault="007444B8" w:rsidP="006320ED">
            <w:pPr>
              <w:pStyle w:val="aaApartatverifica"/>
            </w:pPr>
            <w:r>
              <w:t xml:space="preserve"> </w:t>
            </w:r>
            <w:r w:rsidR="006320ED" w:rsidRPr="006320ED">
              <w:t>Número de plazas ofertadas:</w:t>
            </w:r>
          </w:p>
        </w:tc>
        <w:tc>
          <w:tcPr>
            <w:tcW w:w="3242" w:type="pct"/>
            <w:tcBorders>
              <w:top w:val="single" w:sz="4" w:space="0" w:color="C0D3FD"/>
              <w:left w:val="single" w:sz="4" w:space="0" w:color="C0D3FD"/>
              <w:bottom w:val="single" w:sz="4" w:space="0" w:color="C0D3FD"/>
              <w:right w:val="single" w:sz="4" w:space="0" w:color="C0D3FD"/>
            </w:tcBorders>
          </w:tcPr>
          <w:p w14:paraId="32CC87D1" w14:textId="5EC73830"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szCs w:val="24"/>
                <w:lang w:val="es-ES" w:eastAsia="es-ES_tradnl"/>
              </w:rPr>
            </w:pPr>
          </w:p>
        </w:tc>
      </w:tr>
      <w:tr w:rsidR="006320ED" w:rsidRPr="006320ED" w14:paraId="73178A2A" w14:textId="77777777" w:rsidTr="0060644A">
        <w:trPr>
          <w:trHeight w:val="123"/>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tcPr>
          <w:p w14:paraId="2318378B" w14:textId="77777777" w:rsidR="006320ED" w:rsidRPr="006320ED" w:rsidRDefault="006320ED" w:rsidP="006320ED">
            <w:pPr>
              <w:tabs>
                <w:tab w:val="left" w:pos="284"/>
                <w:tab w:val="left" w:pos="426"/>
              </w:tabs>
              <w:spacing w:before="0" w:after="0" w:line="240" w:lineRule="auto"/>
              <w:rPr>
                <w:rFonts w:ascii="UIBsans" w:hAnsi="UIBsans"/>
                <w:color w:val="0065BD"/>
                <w:sz w:val="28"/>
                <w:szCs w:val="28"/>
                <w:lang w:val="es-ES" w:eastAsia="es-ES_tradnl"/>
              </w:rPr>
            </w:pPr>
            <w:r w:rsidRPr="006320ED">
              <w:rPr>
                <w:rFonts w:ascii="UIBsans" w:hAnsi="UIBsans"/>
                <w:color w:val="0065BD"/>
                <w:sz w:val="28"/>
                <w:szCs w:val="28"/>
                <w:lang w:val="es-ES" w:eastAsia="es-ES_tradnl"/>
              </w:rPr>
              <w:t>1.10 Justificación del interés del título</w:t>
            </w:r>
          </w:p>
        </w:tc>
      </w:tr>
      <w:tr w:rsidR="006320ED" w:rsidRPr="006320ED" w14:paraId="0C7CB3EA"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691C4FB6" w14:textId="77777777" w:rsidR="006320ED" w:rsidRPr="006320ED" w:rsidRDefault="006320ED" w:rsidP="007444B8">
            <w:pPr>
              <w:pStyle w:val="aaApartatverifica"/>
              <w:tabs>
                <w:tab w:val="left" w:pos="578"/>
              </w:tabs>
            </w:pPr>
            <w:r w:rsidRPr="006320ED">
              <w:t>Justificación del interés del título</w:t>
            </w:r>
          </w:p>
        </w:tc>
        <w:tc>
          <w:tcPr>
            <w:tcW w:w="3242" w:type="pct"/>
            <w:tcBorders>
              <w:top w:val="single" w:sz="4" w:space="0" w:color="C0D3FD"/>
              <w:left w:val="single" w:sz="4" w:space="0" w:color="C0D3FD"/>
              <w:bottom w:val="single" w:sz="4" w:space="0" w:color="C0D3FD"/>
              <w:right w:val="single" w:sz="4" w:space="0" w:color="C0D3FD"/>
            </w:tcBorders>
          </w:tcPr>
          <w:p w14:paraId="198488B1" w14:textId="1BC37F74"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szCs w:val="24"/>
                <w:lang w:val="es-ES" w:eastAsia="es-ES_tradnl"/>
              </w:rPr>
            </w:pPr>
            <w:r w:rsidRPr="006320ED">
              <w:rPr>
                <w:rFonts w:ascii="UIBsans" w:hAnsi="UIBsans"/>
                <w:szCs w:val="24"/>
                <w:lang w:val="es-ES" w:eastAsia="es-ES_tradnl"/>
              </w:rPr>
              <w:t xml:space="preserve"> </w:t>
            </w:r>
          </w:p>
        </w:tc>
      </w:tr>
      <w:tr w:rsidR="006320ED" w:rsidRPr="006320ED" w14:paraId="7C2896A8" w14:textId="77777777" w:rsidTr="0060644A">
        <w:trPr>
          <w:trHeight w:val="123"/>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tcPr>
          <w:p w14:paraId="270EC1AB" w14:textId="77777777" w:rsidR="006320ED" w:rsidRPr="006320ED" w:rsidRDefault="006320ED" w:rsidP="006320ED">
            <w:pPr>
              <w:tabs>
                <w:tab w:val="left" w:pos="284"/>
                <w:tab w:val="left" w:pos="426"/>
              </w:tabs>
              <w:spacing w:before="0" w:after="0" w:line="240" w:lineRule="auto"/>
              <w:rPr>
                <w:rFonts w:ascii="UIBsans" w:hAnsi="UIBsans"/>
                <w:color w:val="0065BD"/>
                <w:sz w:val="28"/>
                <w:szCs w:val="28"/>
                <w:lang w:val="es-ES" w:eastAsia="es-ES_tradnl"/>
              </w:rPr>
            </w:pPr>
            <w:r w:rsidRPr="006320ED">
              <w:rPr>
                <w:rFonts w:ascii="UIBsans" w:hAnsi="UIBsans"/>
                <w:color w:val="0065BD"/>
                <w:sz w:val="28"/>
                <w:szCs w:val="28"/>
                <w:lang w:val="es-ES" w:eastAsia="es-ES_tradnl"/>
              </w:rPr>
              <w:t>1.11 – 1.13. Objetivos formativos, estructuras curriculares específicas y de innovación docente</w:t>
            </w:r>
          </w:p>
        </w:tc>
      </w:tr>
      <w:tr w:rsidR="006320ED" w:rsidRPr="006320ED" w14:paraId="607EDD55"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3C28AD8F" w14:textId="2B0E002A" w:rsidR="006320ED" w:rsidRPr="006320ED" w:rsidRDefault="007444B8" w:rsidP="007444B8">
            <w:pPr>
              <w:pStyle w:val="aaApartatverifica"/>
              <w:tabs>
                <w:tab w:val="left" w:pos="458"/>
              </w:tabs>
            </w:pPr>
            <w:r>
              <w:t xml:space="preserve"> </w:t>
            </w:r>
            <w:r w:rsidR="006320ED" w:rsidRPr="006320ED">
              <w:t>Objetivos formativos</w:t>
            </w:r>
          </w:p>
        </w:tc>
        <w:tc>
          <w:tcPr>
            <w:tcW w:w="3242" w:type="pct"/>
            <w:tcBorders>
              <w:top w:val="single" w:sz="4" w:space="0" w:color="C0D3FD"/>
              <w:left w:val="single" w:sz="4" w:space="0" w:color="C0D3FD"/>
              <w:bottom w:val="single" w:sz="4" w:space="0" w:color="C0D3FD"/>
              <w:right w:val="single" w:sz="4" w:space="0" w:color="C0D3FD"/>
            </w:tcBorders>
          </w:tcPr>
          <w:p w14:paraId="7F970A9B" w14:textId="35FD3BD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szCs w:val="24"/>
                <w:lang w:val="es-ES" w:eastAsia="es-ES_tradnl"/>
              </w:rPr>
            </w:pPr>
          </w:p>
        </w:tc>
      </w:tr>
      <w:tr w:rsidR="006320ED" w:rsidRPr="006320ED" w14:paraId="39BB2852"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7DFDFDFC" w14:textId="77777777" w:rsidR="006320ED" w:rsidRPr="006320ED" w:rsidRDefault="006320ED" w:rsidP="007444B8">
            <w:pPr>
              <w:pStyle w:val="aaApartatverifica"/>
              <w:tabs>
                <w:tab w:val="left" w:pos="600"/>
              </w:tabs>
            </w:pPr>
            <w:r w:rsidRPr="006320ED">
              <w:t>Estructuras curriculares específicas, justificación de sus objetivos</w:t>
            </w:r>
          </w:p>
        </w:tc>
        <w:tc>
          <w:tcPr>
            <w:tcW w:w="3242" w:type="pct"/>
            <w:tcBorders>
              <w:top w:val="single" w:sz="4" w:space="0" w:color="C0D3FD"/>
              <w:left w:val="single" w:sz="4" w:space="0" w:color="C0D3FD"/>
              <w:bottom w:val="single" w:sz="4" w:space="0" w:color="C0D3FD"/>
              <w:right w:val="single" w:sz="4" w:space="0" w:color="C0D3FD"/>
            </w:tcBorders>
          </w:tcPr>
          <w:p w14:paraId="1405B345"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szCs w:val="24"/>
                <w:lang w:val="es-ES" w:eastAsia="es-ES_tradnl"/>
              </w:rPr>
            </w:pPr>
          </w:p>
        </w:tc>
      </w:tr>
      <w:tr w:rsidR="006320ED" w:rsidRPr="006320ED" w14:paraId="00B968F6"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5C06ABDA" w14:textId="77777777" w:rsidR="006320ED" w:rsidRPr="006320ED" w:rsidRDefault="006320ED" w:rsidP="007444B8">
            <w:pPr>
              <w:pStyle w:val="aaApartatverifica"/>
              <w:tabs>
                <w:tab w:val="left" w:pos="600"/>
              </w:tabs>
            </w:pPr>
            <w:r w:rsidRPr="006320ED">
              <w:t>Estrategias metodológicas de innovación docente específicas, justificación de sus objetivos</w:t>
            </w:r>
          </w:p>
        </w:tc>
        <w:tc>
          <w:tcPr>
            <w:tcW w:w="3242" w:type="pct"/>
            <w:tcBorders>
              <w:top w:val="single" w:sz="4" w:space="0" w:color="C0D3FD"/>
              <w:left w:val="single" w:sz="4" w:space="0" w:color="C0D3FD"/>
              <w:bottom w:val="single" w:sz="4" w:space="0" w:color="C0D3FD"/>
              <w:right w:val="single" w:sz="4" w:space="0" w:color="C0D3FD"/>
            </w:tcBorders>
          </w:tcPr>
          <w:p w14:paraId="06FBB0C7"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szCs w:val="24"/>
                <w:lang w:val="es-ES" w:eastAsia="es-ES_tradnl"/>
              </w:rPr>
            </w:pPr>
          </w:p>
        </w:tc>
      </w:tr>
      <w:tr w:rsidR="006320ED" w:rsidRPr="006320ED" w14:paraId="6156BA3F" w14:textId="77777777" w:rsidTr="0060644A">
        <w:trPr>
          <w:trHeight w:val="123"/>
        </w:trPr>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tcPr>
          <w:p w14:paraId="63FC4E5A" w14:textId="77777777" w:rsidR="006320ED" w:rsidRPr="006320ED" w:rsidRDefault="006320ED" w:rsidP="006320ED">
            <w:pPr>
              <w:tabs>
                <w:tab w:val="left" w:pos="284"/>
                <w:tab w:val="left" w:pos="426"/>
              </w:tabs>
              <w:spacing w:before="0" w:after="0" w:line="240" w:lineRule="auto"/>
              <w:rPr>
                <w:rFonts w:ascii="UIBsans" w:hAnsi="UIBsans"/>
                <w:color w:val="0065BD"/>
                <w:sz w:val="28"/>
                <w:szCs w:val="28"/>
                <w:lang w:val="es-ES" w:eastAsia="es-ES_tradnl"/>
              </w:rPr>
            </w:pPr>
            <w:r w:rsidRPr="006320ED">
              <w:rPr>
                <w:rFonts w:ascii="UIBsans" w:hAnsi="UIBsans"/>
                <w:color w:val="0065BD"/>
                <w:sz w:val="28"/>
                <w:szCs w:val="28"/>
                <w:lang w:val="es-ES" w:eastAsia="es-ES_tradnl"/>
              </w:rPr>
              <w:t>1.14. Perfiles fundamentales de egreso y profesiones reguladas</w:t>
            </w:r>
          </w:p>
        </w:tc>
      </w:tr>
      <w:tr w:rsidR="006320ED" w:rsidRPr="006320ED" w14:paraId="583740A7" w14:textId="77777777" w:rsidTr="006320ED">
        <w:trPr>
          <w:trHeight w:val="123"/>
        </w:trPr>
        <w:tc>
          <w:tcPr>
            <w:tcW w:w="1758" w:type="pct"/>
            <w:tcBorders>
              <w:top w:val="single" w:sz="4" w:space="0" w:color="C0D3FD"/>
              <w:left w:val="single" w:sz="4" w:space="0" w:color="C0D3FD"/>
              <w:bottom w:val="single" w:sz="4" w:space="0" w:color="C0D3FD"/>
              <w:right w:val="single" w:sz="4" w:space="0" w:color="C0D3FD"/>
            </w:tcBorders>
          </w:tcPr>
          <w:p w14:paraId="5733E93D" w14:textId="77777777" w:rsidR="006320ED" w:rsidRPr="006320ED" w:rsidRDefault="006320ED" w:rsidP="007444B8">
            <w:pPr>
              <w:pStyle w:val="aaApartatverifica"/>
              <w:tabs>
                <w:tab w:val="left" w:pos="600"/>
              </w:tabs>
            </w:pPr>
            <w:r w:rsidRPr="006320ED">
              <w:t>Perfiles fundamentales de egreso de los estudiantes del máster</w:t>
            </w:r>
          </w:p>
        </w:tc>
        <w:tc>
          <w:tcPr>
            <w:tcW w:w="3242" w:type="pct"/>
            <w:tcBorders>
              <w:top w:val="single" w:sz="4" w:space="0" w:color="C0D3FD"/>
              <w:left w:val="single" w:sz="4" w:space="0" w:color="C0D3FD"/>
              <w:bottom w:val="single" w:sz="4" w:space="0" w:color="C0D3FD"/>
              <w:right w:val="single" w:sz="4" w:space="0" w:color="C0D3FD"/>
            </w:tcBorders>
          </w:tcPr>
          <w:p w14:paraId="7D87A7A4" w14:textId="58663F6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szCs w:val="24"/>
                <w:lang w:val="es-ES" w:eastAsia="es-ES_tradnl"/>
              </w:rPr>
            </w:pPr>
          </w:p>
        </w:tc>
      </w:tr>
    </w:tbl>
    <w:p w14:paraId="5AB82D18"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08"/>
        <w:gridCol w:w="5942"/>
      </w:tblGrid>
      <w:tr w:rsidR="006320ED" w:rsidRPr="006320ED" w14:paraId="02661035" w14:textId="77777777" w:rsidTr="006320ED">
        <w:trPr>
          <w:trHeight w:hRule="exact" w:val="792"/>
        </w:trPr>
        <w:tc>
          <w:tcPr>
            <w:tcW w:w="1525"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66A6D72B"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 w:val="20"/>
                <w:szCs w:val="24"/>
                <w:lang w:val="es-ES" w:eastAsia="es-ES_tradnl"/>
              </w:rPr>
            </w:pPr>
            <w:r w:rsidRPr="006320ED">
              <w:rPr>
                <w:rFonts w:ascii="UIBsans" w:hAnsi="UIBsans"/>
                <w:b/>
                <w:color w:val="0070BA"/>
                <w:szCs w:val="24"/>
                <w:lang w:val="es-ES" w:eastAsia="es-ES_tradnl"/>
              </w:rPr>
              <w:t>Apartados de la memoria</w:t>
            </w:r>
          </w:p>
        </w:tc>
        <w:tc>
          <w:tcPr>
            <w:tcW w:w="3475"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29998A94"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Cs w:val="24"/>
                <w:lang w:val="es-ES" w:eastAsia="es-ES_tradnl"/>
              </w:rPr>
            </w:pPr>
            <w:r w:rsidRPr="006320ED">
              <w:rPr>
                <w:rFonts w:ascii="UIBsans" w:hAnsi="UIBsans"/>
                <w:b/>
                <w:color w:val="0070BA"/>
                <w:szCs w:val="24"/>
                <w:lang w:val="es-ES" w:eastAsia="es-ES_tradnl"/>
              </w:rPr>
              <w:t>Breve descripción de la modificación, en su caso</w:t>
            </w:r>
          </w:p>
        </w:tc>
      </w:tr>
      <w:tr w:rsidR="006320ED" w:rsidRPr="006320ED" w14:paraId="40CE7536"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20887CD3" w14:textId="77777777" w:rsidR="006320ED" w:rsidRPr="006320ED" w:rsidRDefault="006320ED" w:rsidP="006320ED">
            <w:pPr>
              <w:pStyle w:val="aaTtolverifica"/>
            </w:pPr>
            <w:r w:rsidRPr="006320ED">
              <w:t>Resultados de aprendizaje</w:t>
            </w:r>
          </w:p>
        </w:tc>
        <w:tc>
          <w:tcPr>
            <w:tcW w:w="3475" w:type="pct"/>
            <w:tcBorders>
              <w:top w:val="single" w:sz="4" w:space="0" w:color="C0D3FD"/>
              <w:left w:val="single" w:sz="4" w:space="0" w:color="C0D3FD"/>
              <w:bottom w:val="single" w:sz="4" w:space="0" w:color="C0D3FD"/>
              <w:right w:val="single" w:sz="4" w:space="0" w:color="C0D3FD"/>
            </w:tcBorders>
          </w:tcPr>
          <w:p w14:paraId="032BC26D" w14:textId="659B468E"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Arial" w:hAnsi="Arial" w:cs="Arial"/>
                <w:color w:val="000000"/>
                <w:sz w:val="22"/>
                <w:szCs w:val="22"/>
                <w:lang w:val="es-ES" w:eastAsia="es-ES_tradnl"/>
              </w:rPr>
            </w:pPr>
          </w:p>
        </w:tc>
      </w:tr>
    </w:tbl>
    <w:p w14:paraId="4B737980"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08"/>
        <w:gridCol w:w="5942"/>
      </w:tblGrid>
      <w:tr w:rsidR="006320ED" w:rsidRPr="006320ED" w14:paraId="47BF4F61" w14:textId="77777777" w:rsidTr="006320ED">
        <w:trPr>
          <w:trHeight w:hRule="exact" w:val="792"/>
        </w:trPr>
        <w:tc>
          <w:tcPr>
            <w:tcW w:w="1525"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28090F06"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 w:val="20"/>
                <w:szCs w:val="24"/>
                <w:lang w:val="es-ES" w:eastAsia="es-ES_tradnl"/>
              </w:rPr>
            </w:pPr>
            <w:r w:rsidRPr="006320ED">
              <w:rPr>
                <w:rFonts w:ascii="UIBsans" w:hAnsi="UIBsans"/>
                <w:b/>
                <w:color w:val="0070BA"/>
                <w:szCs w:val="24"/>
                <w:lang w:val="es-ES" w:eastAsia="es-ES_tradnl"/>
              </w:rPr>
              <w:t>Apartados de la memoria</w:t>
            </w:r>
          </w:p>
        </w:tc>
        <w:tc>
          <w:tcPr>
            <w:tcW w:w="3475"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7E9225C1"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Cs w:val="24"/>
                <w:lang w:val="es-ES" w:eastAsia="es-ES_tradnl"/>
              </w:rPr>
            </w:pPr>
            <w:r w:rsidRPr="006320ED">
              <w:rPr>
                <w:rFonts w:ascii="UIBsans" w:hAnsi="UIBsans"/>
                <w:b/>
                <w:color w:val="0070BA"/>
                <w:szCs w:val="24"/>
                <w:lang w:val="es-ES" w:eastAsia="es-ES_tradnl"/>
              </w:rPr>
              <w:t>Breve descripción de la modificación, en su caso</w:t>
            </w:r>
          </w:p>
        </w:tc>
      </w:tr>
      <w:tr w:rsidR="006320ED" w:rsidRPr="006320ED" w14:paraId="08428EAF" w14:textId="77777777" w:rsidTr="006320ED">
        <w:trPr>
          <w:trHeight w:val="50"/>
        </w:trPr>
        <w:tc>
          <w:tcPr>
            <w:tcW w:w="5000" w:type="pct"/>
            <w:gridSpan w:val="2"/>
            <w:tcBorders>
              <w:top w:val="single" w:sz="4" w:space="0" w:color="C0D3FD"/>
              <w:left w:val="single" w:sz="4" w:space="0" w:color="C0D3FD"/>
              <w:bottom w:val="single" w:sz="4" w:space="0" w:color="C0D3FD"/>
              <w:right w:val="single" w:sz="4" w:space="0" w:color="C0D3FD"/>
            </w:tcBorders>
            <w:vAlign w:val="center"/>
            <w:hideMark/>
          </w:tcPr>
          <w:p w14:paraId="1155163B" w14:textId="77777777" w:rsidR="006320ED" w:rsidRPr="006320ED" w:rsidRDefault="006320ED" w:rsidP="006320ED">
            <w:pPr>
              <w:pStyle w:val="aaTtolverifica"/>
            </w:pPr>
            <w:r w:rsidRPr="006320ED">
              <w:t>Admisión, reconocimiento y movilidad</w:t>
            </w:r>
          </w:p>
        </w:tc>
      </w:tr>
      <w:tr w:rsidR="006320ED" w:rsidRPr="006320ED" w14:paraId="761E0155"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7C687A5B" w14:textId="77777777" w:rsidR="006320ED" w:rsidRPr="006320ED" w:rsidRDefault="006320ED" w:rsidP="006320ED">
            <w:pPr>
              <w:pStyle w:val="aaApartatverifica"/>
            </w:pPr>
            <w:r w:rsidRPr="006320ED">
              <w:lastRenderedPageBreak/>
              <w:t>Requisitos de acceso y procedimientos de admisión</w:t>
            </w:r>
          </w:p>
        </w:tc>
        <w:tc>
          <w:tcPr>
            <w:tcW w:w="3475" w:type="pct"/>
            <w:tcBorders>
              <w:top w:val="single" w:sz="4" w:space="0" w:color="C0D3FD"/>
              <w:left w:val="single" w:sz="4" w:space="0" w:color="C0D3FD"/>
              <w:bottom w:val="single" w:sz="4" w:space="0" w:color="C0D3FD"/>
              <w:right w:val="single" w:sz="4" w:space="0" w:color="C0D3FD"/>
            </w:tcBorders>
          </w:tcPr>
          <w:p w14:paraId="6273234C" w14:textId="24D0A010"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r w:rsidRPr="006320ED">
              <w:rPr>
                <w:rFonts w:ascii="UIBsans" w:hAnsi="UIBsans"/>
                <w:color w:val="000000"/>
                <w:szCs w:val="24"/>
                <w:lang w:val="es-ES" w:eastAsia="es-ES_tradnl"/>
              </w:rPr>
              <w:t xml:space="preserve"> </w:t>
            </w:r>
          </w:p>
        </w:tc>
      </w:tr>
      <w:tr w:rsidR="006320ED" w:rsidRPr="006320ED" w14:paraId="719B710E"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78261B34" w14:textId="6064E6F7" w:rsidR="006320ED" w:rsidRPr="006320ED" w:rsidRDefault="007444B8" w:rsidP="007444B8">
            <w:pPr>
              <w:pStyle w:val="aaApartatverifica"/>
              <w:tabs>
                <w:tab w:val="left" w:pos="458"/>
              </w:tabs>
            </w:pPr>
            <w:r>
              <w:t xml:space="preserve"> </w:t>
            </w:r>
            <w:r w:rsidR="006320ED" w:rsidRPr="006320ED">
              <w:t>Criterios de transferencia y reconocimiento de créditos</w:t>
            </w:r>
          </w:p>
        </w:tc>
        <w:tc>
          <w:tcPr>
            <w:tcW w:w="3475" w:type="pct"/>
            <w:tcBorders>
              <w:top w:val="single" w:sz="4" w:space="0" w:color="C0D3FD"/>
              <w:left w:val="single" w:sz="4" w:space="0" w:color="C0D3FD"/>
              <w:bottom w:val="single" w:sz="4" w:space="0" w:color="C0D3FD"/>
              <w:right w:val="single" w:sz="4" w:space="0" w:color="C0D3FD"/>
            </w:tcBorders>
          </w:tcPr>
          <w:p w14:paraId="2959B5AD" w14:textId="03AD70FC"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4241C4E1" w14:textId="77777777" w:rsidTr="006320ED">
        <w:trPr>
          <w:trHeight w:val="123"/>
        </w:trPr>
        <w:tc>
          <w:tcPr>
            <w:tcW w:w="1525" w:type="pct"/>
            <w:tcBorders>
              <w:top w:val="single" w:sz="4" w:space="0" w:color="C0D3FD"/>
              <w:left w:val="single" w:sz="4" w:space="0" w:color="C0D3FD"/>
              <w:bottom w:val="single" w:sz="4" w:space="0" w:color="C0D3FD"/>
              <w:right w:val="single" w:sz="4" w:space="0" w:color="C0D3FD"/>
            </w:tcBorders>
          </w:tcPr>
          <w:p w14:paraId="734D23AA" w14:textId="5A51A2C9" w:rsidR="006320ED" w:rsidRPr="006320ED" w:rsidRDefault="007444B8" w:rsidP="007444B8">
            <w:pPr>
              <w:pStyle w:val="aaApartatverifica"/>
              <w:tabs>
                <w:tab w:val="left" w:pos="458"/>
              </w:tabs>
            </w:pPr>
            <w:r>
              <w:t xml:space="preserve"> </w:t>
            </w:r>
            <w:r w:rsidR="006320ED" w:rsidRPr="006320ED">
              <w:t>Movilidad de los estudiantes propios y de acogida</w:t>
            </w:r>
          </w:p>
        </w:tc>
        <w:tc>
          <w:tcPr>
            <w:tcW w:w="3475" w:type="pct"/>
            <w:tcBorders>
              <w:top w:val="single" w:sz="4" w:space="0" w:color="C0D3FD"/>
              <w:left w:val="single" w:sz="4" w:space="0" w:color="C0D3FD"/>
              <w:bottom w:val="single" w:sz="4" w:space="0" w:color="C0D3FD"/>
              <w:right w:val="single" w:sz="4" w:space="0" w:color="C0D3FD"/>
            </w:tcBorders>
          </w:tcPr>
          <w:p w14:paraId="715E1B14" w14:textId="2FD424C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bl>
    <w:p w14:paraId="702AB3E4"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08"/>
        <w:gridCol w:w="5942"/>
      </w:tblGrid>
      <w:tr w:rsidR="006320ED" w:rsidRPr="006320ED" w14:paraId="30068761" w14:textId="77777777" w:rsidTr="006320ED">
        <w:trPr>
          <w:trHeight w:hRule="exact" w:val="792"/>
        </w:trPr>
        <w:tc>
          <w:tcPr>
            <w:tcW w:w="1525"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31442EF6"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 w:val="20"/>
                <w:szCs w:val="24"/>
                <w:lang w:val="es-ES" w:eastAsia="es-ES_tradnl"/>
              </w:rPr>
            </w:pPr>
            <w:r w:rsidRPr="006320ED">
              <w:rPr>
                <w:rFonts w:ascii="UIBsans" w:hAnsi="UIBsans"/>
                <w:b/>
                <w:color w:val="0070BA"/>
                <w:szCs w:val="24"/>
                <w:lang w:val="es-ES" w:eastAsia="es-ES_tradnl"/>
              </w:rPr>
              <w:t>Apartados de la memoria</w:t>
            </w:r>
          </w:p>
        </w:tc>
        <w:tc>
          <w:tcPr>
            <w:tcW w:w="3475"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1FCA5408"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Cs w:val="24"/>
                <w:lang w:val="es-ES" w:eastAsia="es-ES_tradnl"/>
              </w:rPr>
            </w:pPr>
            <w:r w:rsidRPr="006320ED">
              <w:rPr>
                <w:rFonts w:ascii="UIBsans" w:hAnsi="UIBsans"/>
                <w:b/>
                <w:color w:val="0070BA"/>
                <w:szCs w:val="24"/>
                <w:lang w:val="es-ES" w:eastAsia="es-ES_tradnl"/>
              </w:rPr>
              <w:t>Breve descripción de la modificación, en su caso</w:t>
            </w:r>
          </w:p>
        </w:tc>
      </w:tr>
      <w:tr w:rsidR="006320ED" w:rsidRPr="006320ED" w14:paraId="44F88181" w14:textId="77777777" w:rsidTr="006320ED">
        <w:trPr>
          <w:trHeight w:val="50"/>
        </w:trPr>
        <w:tc>
          <w:tcPr>
            <w:tcW w:w="5000" w:type="pct"/>
            <w:gridSpan w:val="2"/>
            <w:tcBorders>
              <w:top w:val="single" w:sz="4" w:space="0" w:color="C0D3FD"/>
              <w:left w:val="single" w:sz="4" w:space="0" w:color="C0D3FD"/>
              <w:bottom w:val="single" w:sz="4" w:space="0" w:color="C0D3FD"/>
              <w:right w:val="single" w:sz="4" w:space="0" w:color="C0D3FD"/>
            </w:tcBorders>
            <w:vAlign w:val="center"/>
            <w:hideMark/>
          </w:tcPr>
          <w:p w14:paraId="0584713A" w14:textId="5C3B8366" w:rsidR="006320ED" w:rsidRPr="006320ED" w:rsidRDefault="006320ED" w:rsidP="006320ED">
            <w:pPr>
              <w:pStyle w:val="aaTtolverifica"/>
            </w:pPr>
            <w:r>
              <w:t xml:space="preserve"> </w:t>
            </w:r>
            <w:r w:rsidRPr="006320ED">
              <w:t>Planificación de las enseñanzas</w:t>
            </w:r>
          </w:p>
        </w:tc>
      </w:tr>
      <w:tr w:rsidR="006320ED" w:rsidRPr="006320ED" w14:paraId="458B1AAC"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0C8D1DFD" w14:textId="77777777" w:rsidR="006320ED" w:rsidRPr="006320ED" w:rsidRDefault="006320ED" w:rsidP="006320ED">
            <w:pPr>
              <w:pStyle w:val="aaApartatverifica"/>
            </w:pPr>
            <w:r w:rsidRPr="006320ED">
              <w:t>Estructura básica de las enseñanzas</w:t>
            </w:r>
          </w:p>
        </w:tc>
        <w:tc>
          <w:tcPr>
            <w:tcW w:w="3475" w:type="pct"/>
            <w:tcBorders>
              <w:top w:val="single" w:sz="4" w:space="0" w:color="C0D3FD"/>
              <w:left w:val="single" w:sz="4" w:space="0" w:color="C0D3FD"/>
              <w:bottom w:val="single" w:sz="4" w:space="0" w:color="C0D3FD"/>
              <w:right w:val="single" w:sz="4" w:space="0" w:color="C0D3FD"/>
            </w:tcBorders>
          </w:tcPr>
          <w:p w14:paraId="1CC42A82" w14:textId="222C0CDC"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lang w:val="es-ES"/>
              </w:rPr>
            </w:pPr>
          </w:p>
          <w:p w14:paraId="69DFB0B6" w14:textId="0452FCC8" w:rsidR="006320ED" w:rsidRPr="006320ED" w:rsidRDefault="006320ED" w:rsidP="006320ED">
            <w:pPr>
              <w:tabs>
                <w:tab w:val="left" w:pos="284"/>
              </w:tabs>
              <w:suppressAutoHyphens/>
              <w:overflowPunct w:val="0"/>
              <w:autoSpaceDE w:val="0"/>
              <w:autoSpaceDN w:val="0"/>
              <w:adjustRightInd w:val="0"/>
              <w:spacing w:before="0" w:after="0" w:line="240" w:lineRule="auto"/>
              <w:ind w:left="720" w:right="-23" w:hanging="360"/>
              <w:contextualSpacing/>
              <w:jc w:val="both"/>
              <w:textAlignment w:val="baseline"/>
              <w:rPr>
                <w:rFonts w:ascii="UIBsans" w:hAnsi="UIBsans"/>
                <w:lang w:val="es-ES"/>
              </w:rPr>
            </w:pPr>
          </w:p>
        </w:tc>
      </w:tr>
      <w:tr w:rsidR="006320ED" w:rsidRPr="006320ED" w14:paraId="50EBC061"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048B0930" w14:textId="7D39BC12" w:rsidR="006320ED" w:rsidRPr="006320ED" w:rsidRDefault="007444B8" w:rsidP="007444B8">
            <w:pPr>
              <w:pStyle w:val="aaApartatverifica"/>
              <w:tabs>
                <w:tab w:val="left" w:pos="458"/>
              </w:tabs>
            </w:pPr>
            <w:r>
              <w:t xml:space="preserve"> </w:t>
            </w:r>
            <w:r w:rsidR="006320ED" w:rsidRPr="006320ED">
              <w:t>Actividades y metodologías docentes</w:t>
            </w:r>
          </w:p>
        </w:tc>
        <w:tc>
          <w:tcPr>
            <w:tcW w:w="3475" w:type="pct"/>
            <w:tcBorders>
              <w:top w:val="single" w:sz="4" w:space="0" w:color="C0D3FD"/>
              <w:left w:val="single" w:sz="4" w:space="0" w:color="C0D3FD"/>
              <w:bottom w:val="single" w:sz="4" w:space="0" w:color="C0D3FD"/>
              <w:right w:val="single" w:sz="4" w:space="0" w:color="C0D3FD"/>
            </w:tcBorders>
          </w:tcPr>
          <w:p w14:paraId="64EC1B9A" w14:textId="0A3E7E11"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3A3EFD56" w14:textId="77777777" w:rsidTr="006320ED">
        <w:trPr>
          <w:trHeight w:val="123"/>
        </w:trPr>
        <w:tc>
          <w:tcPr>
            <w:tcW w:w="1525" w:type="pct"/>
            <w:tcBorders>
              <w:top w:val="single" w:sz="4" w:space="0" w:color="C0D3FD"/>
              <w:left w:val="single" w:sz="4" w:space="0" w:color="C0D3FD"/>
              <w:bottom w:val="single" w:sz="4" w:space="0" w:color="C0D3FD"/>
              <w:right w:val="single" w:sz="4" w:space="0" w:color="C0D3FD"/>
            </w:tcBorders>
          </w:tcPr>
          <w:p w14:paraId="7F40367B" w14:textId="539D9AF5" w:rsidR="006320ED" w:rsidRPr="006320ED" w:rsidRDefault="007444B8" w:rsidP="007444B8">
            <w:pPr>
              <w:pStyle w:val="aaApartatverifica"/>
              <w:tabs>
                <w:tab w:val="left" w:pos="458"/>
              </w:tabs>
            </w:pPr>
            <w:r>
              <w:t xml:space="preserve"> </w:t>
            </w:r>
            <w:r w:rsidR="006320ED" w:rsidRPr="006320ED">
              <w:t>Sistemas de evaluación</w:t>
            </w:r>
          </w:p>
        </w:tc>
        <w:tc>
          <w:tcPr>
            <w:tcW w:w="3475" w:type="pct"/>
            <w:tcBorders>
              <w:top w:val="single" w:sz="4" w:space="0" w:color="C0D3FD"/>
              <w:left w:val="single" w:sz="4" w:space="0" w:color="C0D3FD"/>
              <w:bottom w:val="single" w:sz="4" w:space="0" w:color="C0D3FD"/>
              <w:right w:val="single" w:sz="4" w:space="0" w:color="C0D3FD"/>
            </w:tcBorders>
          </w:tcPr>
          <w:p w14:paraId="5D770671" w14:textId="1A770A13"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73D91F7D" w14:textId="77777777" w:rsidTr="006320ED">
        <w:trPr>
          <w:trHeight w:val="123"/>
        </w:trPr>
        <w:tc>
          <w:tcPr>
            <w:tcW w:w="1525" w:type="pct"/>
            <w:tcBorders>
              <w:top w:val="single" w:sz="4" w:space="0" w:color="C0D3FD"/>
              <w:left w:val="single" w:sz="4" w:space="0" w:color="C0D3FD"/>
              <w:bottom w:val="single" w:sz="4" w:space="0" w:color="C0D3FD"/>
              <w:right w:val="single" w:sz="4" w:space="0" w:color="C0D3FD"/>
            </w:tcBorders>
          </w:tcPr>
          <w:p w14:paraId="1D898F61" w14:textId="56A8FFD3" w:rsidR="006320ED" w:rsidRPr="006320ED" w:rsidRDefault="007444B8" w:rsidP="007444B8">
            <w:pPr>
              <w:pStyle w:val="aaApartatverifica"/>
              <w:tabs>
                <w:tab w:val="left" w:pos="458"/>
              </w:tabs>
            </w:pPr>
            <w:r>
              <w:t xml:space="preserve"> </w:t>
            </w:r>
            <w:r w:rsidR="006320ED" w:rsidRPr="006320ED">
              <w:t>Descripción básica de las estructuras curriculares específicas</w:t>
            </w:r>
          </w:p>
        </w:tc>
        <w:tc>
          <w:tcPr>
            <w:tcW w:w="3475" w:type="pct"/>
            <w:tcBorders>
              <w:top w:val="single" w:sz="4" w:space="0" w:color="C0D3FD"/>
              <w:left w:val="single" w:sz="4" w:space="0" w:color="C0D3FD"/>
              <w:bottom w:val="single" w:sz="4" w:space="0" w:color="C0D3FD"/>
              <w:right w:val="single" w:sz="4" w:space="0" w:color="C0D3FD"/>
            </w:tcBorders>
          </w:tcPr>
          <w:p w14:paraId="414E4C7D"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bl>
    <w:p w14:paraId="6B99F492"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08"/>
        <w:gridCol w:w="5942"/>
      </w:tblGrid>
      <w:tr w:rsidR="006320ED" w:rsidRPr="006320ED" w14:paraId="2AD82B42" w14:textId="77777777" w:rsidTr="006320ED">
        <w:trPr>
          <w:trHeight w:hRule="exact" w:val="792"/>
        </w:trPr>
        <w:tc>
          <w:tcPr>
            <w:tcW w:w="1525"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0C48701D"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 w:val="20"/>
                <w:szCs w:val="24"/>
                <w:lang w:val="es-ES" w:eastAsia="es-ES_tradnl"/>
              </w:rPr>
            </w:pPr>
            <w:r w:rsidRPr="006320ED">
              <w:rPr>
                <w:rFonts w:ascii="UIBsans" w:hAnsi="UIBsans"/>
                <w:b/>
                <w:color w:val="0070BA"/>
                <w:szCs w:val="24"/>
                <w:lang w:val="es-ES" w:eastAsia="es-ES_tradnl"/>
              </w:rPr>
              <w:t>Apartados de la memoria</w:t>
            </w:r>
          </w:p>
        </w:tc>
        <w:tc>
          <w:tcPr>
            <w:tcW w:w="3475"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5201D1BD"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Cs w:val="24"/>
                <w:lang w:val="es-ES" w:eastAsia="es-ES_tradnl"/>
              </w:rPr>
            </w:pPr>
            <w:r w:rsidRPr="006320ED">
              <w:rPr>
                <w:rFonts w:ascii="UIBsans" w:hAnsi="UIBsans"/>
                <w:b/>
                <w:color w:val="0070BA"/>
                <w:szCs w:val="24"/>
                <w:lang w:val="es-ES" w:eastAsia="es-ES_tradnl"/>
              </w:rPr>
              <w:t>Breve descripción de la modificación, en su caso</w:t>
            </w:r>
          </w:p>
        </w:tc>
      </w:tr>
      <w:tr w:rsidR="006320ED" w:rsidRPr="006320ED" w14:paraId="22041A77" w14:textId="77777777" w:rsidTr="006320ED">
        <w:trPr>
          <w:trHeight w:val="50"/>
        </w:trPr>
        <w:tc>
          <w:tcPr>
            <w:tcW w:w="5000" w:type="pct"/>
            <w:gridSpan w:val="2"/>
            <w:tcBorders>
              <w:top w:val="single" w:sz="4" w:space="0" w:color="C0D3FD"/>
              <w:left w:val="single" w:sz="4" w:space="0" w:color="C0D3FD"/>
              <w:bottom w:val="single" w:sz="4" w:space="0" w:color="C0D3FD"/>
              <w:right w:val="single" w:sz="4" w:space="0" w:color="C0D3FD"/>
            </w:tcBorders>
            <w:vAlign w:val="center"/>
            <w:hideMark/>
          </w:tcPr>
          <w:p w14:paraId="42005686" w14:textId="77777777" w:rsidR="006320ED" w:rsidRPr="006320ED" w:rsidRDefault="006320ED" w:rsidP="006320ED">
            <w:pPr>
              <w:pStyle w:val="aaTtolverifica"/>
            </w:pPr>
            <w:r w:rsidRPr="006320ED">
              <w:t>Personal académico y de apoyo a la docencia</w:t>
            </w:r>
          </w:p>
        </w:tc>
      </w:tr>
      <w:tr w:rsidR="006320ED" w:rsidRPr="006320ED" w14:paraId="215B6A5B"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1277FB29" w14:textId="77777777" w:rsidR="006320ED" w:rsidRPr="006320ED" w:rsidRDefault="006320ED" w:rsidP="006320ED">
            <w:pPr>
              <w:pStyle w:val="aaApartatverifica"/>
            </w:pPr>
            <w:r w:rsidRPr="006320ED">
              <w:t>Personal académico disponible</w:t>
            </w:r>
          </w:p>
        </w:tc>
        <w:tc>
          <w:tcPr>
            <w:tcW w:w="3475" w:type="pct"/>
            <w:tcBorders>
              <w:top w:val="single" w:sz="4" w:space="0" w:color="C0D3FD"/>
              <w:left w:val="single" w:sz="4" w:space="0" w:color="C0D3FD"/>
              <w:bottom w:val="single" w:sz="4" w:space="0" w:color="C0D3FD"/>
              <w:right w:val="single" w:sz="4" w:space="0" w:color="C0D3FD"/>
            </w:tcBorders>
          </w:tcPr>
          <w:p w14:paraId="15D18156"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before="0" w:after="0" w:line="240" w:lineRule="auto"/>
              <w:rPr>
                <w:rFonts w:ascii="UIBsans" w:hAnsi="UIBsans"/>
                <w:color w:val="000000"/>
                <w:szCs w:val="24"/>
                <w:lang w:val="es-ES" w:eastAsia="es-ES_tradnl"/>
              </w:rPr>
            </w:pPr>
          </w:p>
        </w:tc>
      </w:tr>
      <w:tr w:rsidR="006320ED" w:rsidRPr="006320ED" w14:paraId="53C314D9"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4B0BDBAE" w14:textId="6D8549C2" w:rsidR="006320ED" w:rsidRPr="006320ED" w:rsidRDefault="007444B8" w:rsidP="007444B8">
            <w:pPr>
              <w:pStyle w:val="aaApartatverifica"/>
              <w:tabs>
                <w:tab w:val="left" w:pos="458"/>
              </w:tabs>
            </w:pPr>
            <w:r>
              <w:lastRenderedPageBreak/>
              <w:t xml:space="preserve"> </w:t>
            </w:r>
            <w:r w:rsidR="006320ED" w:rsidRPr="006320ED">
              <w:t>Otros recursos humanos</w:t>
            </w:r>
          </w:p>
        </w:tc>
        <w:tc>
          <w:tcPr>
            <w:tcW w:w="3475" w:type="pct"/>
            <w:tcBorders>
              <w:top w:val="single" w:sz="4" w:space="0" w:color="C0D3FD"/>
              <w:left w:val="single" w:sz="4" w:space="0" w:color="C0D3FD"/>
              <w:bottom w:val="single" w:sz="4" w:space="0" w:color="C0D3FD"/>
              <w:right w:val="single" w:sz="4" w:space="0" w:color="C0D3FD"/>
            </w:tcBorders>
          </w:tcPr>
          <w:p w14:paraId="20F78C03" w14:textId="16EE1736"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613D01FB" w14:textId="77777777" w:rsidTr="006320ED">
        <w:trPr>
          <w:trHeight w:val="123"/>
        </w:trPr>
        <w:tc>
          <w:tcPr>
            <w:tcW w:w="1525" w:type="pct"/>
            <w:tcBorders>
              <w:top w:val="single" w:sz="4" w:space="0" w:color="C0D3FD"/>
              <w:left w:val="single" w:sz="4" w:space="0" w:color="C0D3FD"/>
              <w:bottom w:val="single" w:sz="4" w:space="0" w:color="C0D3FD"/>
              <w:right w:val="single" w:sz="4" w:space="0" w:color="C0D3FD"/>
            </w:tcBorders>
          </w:tcPr>
          <w:p w14:paraId="7E03A6CA" w14:textId="3A8D23F2" w:rsidR="006320ED" w:rsidRPr="006320ED" w:rsidRDefault="007444B8" w:rsidP="007444B8">
            <w:pPr>
              <w:pStyle w:val="aaApartatverifica"/>
              <w:tabs>
                <w:tab w:val="left" w:pos="175"/>
                <w:tab w:val="left" w:pos="458"/>
              </w:tabs>
            </w:pPr>
            <w:r>
              <w:t xml:space="preserve"> </w:t>
            </w:r>
            <w:r w:rsidR="006320ED" w:rsidRPr="006320ED">
              <w:t xml:space="preserve">Mecanismos para asegurar la igualdad entre hombres y mujeres y la no discriminación de personas con </w:t>
            </w:r>
            <w:r w:rsidR="006320ED">
              <w:t>necesidades especiales</w:t>
            </w:r>
          </w:p>
        </w:tc>
        <w:tc>
          <w:tcPr>
            <w:tcW w:w="3475" w:type="pct"/>
            <w:tcBorders>
              <w:top w:val="single" w:sz="4" w:space="0" w:color="C0D3FD"/>
              <w:left w:val="single" w:sz="4" w:space="0" w:color="C0D3FD"/>
              <w:bottom w:val="single" w:sz="4" w:space="0" w:color="C0D3FD"/>
              <w:right w:val="single" w:sz="4" w:space="0" w:color="C0D3FD"/>
            </w:tcBorders>
          </w:tcPr>
          <w:p w14:paraId="6D228B0A" w14:textId="46FD1E4D"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bl>
    <w:p w14:paraId="7C81E40E"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08"/>
        <w:gridCol w:w="5942"/>
      </w:tblGrid>
      <w:tr w:rsidR="006320ED" w:rsidRPr="006320ED" w14:paraId="7D181B1B" w14:textId="77777777" w:rsidTr="006320ED">
        <w:trPr>
          <w:trHeight w:hRule="exact" w:val="792"/>
        </w:trPr>
        <w:tc>
          <w:tcPr>
            <w:tcW w:w="1525"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1E16E02E"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 w:val="20"/>
                <w:szCs w:val="24"/>
                <w:lang w:val="es-ES" w:eastAsia="es-ES_tradnl"/>
              </w:rPr>
            </w:pPr>
            <w:r w:rsidRPr="006320ED">
              <w:rPr>
                <w:rFonts w:ascii="UIBsans" w:hAnsi="UIBsans"/>
                <w:b/>
                <w:color w:val="0070BA"/>
                <w:szCs w:val="24"/>
                <w:lang w:val="es-ES" w:eastAsia="es-ES_tradnl"/>
              </w:rPr>
              <w:t>Apartados de la memoria</w:t>
            </w:r>
          </w:p>
        </w:tc>
        <w:tc>
          <w:tcPr>
            <w:tcW w:w="3475"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6EA2F82F"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Cs w:val="24"/>
                <w:lang w:val="es-ES" w:eastAsia="es-ES_tradnl"/>
              </w:rPr>
            </w:pPr>
            <w:r w:rsidRPr="006320ED">
              <w:rPr>
                <w:rFonts w:ascii="UIBsans" w:hAnsi="UIBsans"/>
                <w:b/>
                <w:color w:val="0070BA"/>
                <w:szCs w:val="24"/>
                <w:lang w:val="es-ES" w:eastAsia="es-ES_tradnl"/>
              </w:rPr>
              <w:t>Breve descripción de la modificación, en su caso</w:t>
            </w:r>
          </w:p>
        </w:tc>
      </w:tr>
      <w:tr w:rsidR="006320ED" w:rsidRPr="006320ED" w14:paraId="20D7545B" w14:textId="77777777" w:rsidTr="006320ED">
        <w:trPr>
          <w:trHeight w:val="50"/>
        </w:trPr>
        <w:tc>
          <w:tcPr>
            <w:tcW w:w="5000" w:type="pct"/>
            <w:gridSpan w:val="2"/>
            <w:tcBorders>
              <w:top w:val="single" w:sz="4" w:space="0" w:color="C0D3FD"/>
              <w:left w:val="single" w:sz="4" w:space="0" w:color="C0D3FD"/>
              <w:bottom w:val="single" w:sz="4" w:space="0" w:color="C0D3FD"/>
              <w:right w:val="single" w:sz="4" w:space="0" w:color="C0D3FD"/>
            </w:tcBorders>
            <w:vAlign w:val="center"/>
            <w:hideMark/>
          </w:tcPr>
          <w:p w14:paraId="20D4DAB7" w14:textId="77777777" w:rsidR="006320ED" w:rsidRPr="006320ED" w:rsidRDefault="006320ED" w:rsidP="006320ED">
            <w:pPr>
              <w:pStyle w:val="aaTtolverifica"/>
            </w:pPr>
            <w:r w:rsidRPr="006320ED">
              <w:t>Recursos para el aprendizaje: materiales e infraestructurales, prácticas y servicios</w:t>
            </w:r>
          </w:p>
        </w:tc>
      </w:tr>
      <w:tr w:rsidR="006320ED" w:rsidRPr="006320ED" w14:paraId="497787B8"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7FCBF189" w14:textId="1A0CA23E" w:rsidR="006320ED" w:rsidRPr="006320ED" w:rsidRDefault="007444B8" w:rsidP="006320ED">
            <w:pPr>
              <w:pStyle w:val="aaApartatverifica"/>
            </w:pPr>
            <w:r>
              <w:t xml:space="preserve"> </w:t>
            </w:r>
            <w:r w:rsidR="006320ED" w:rsidRPr="006320ED">
              <w:t>Justificación de la adecuación de los medios materiales y servicios disponibles</w:t>
            </w:r>
          </w:p>
        </w:tc>
        <w:tc>
          <w:tcPr>
            <w:tcW w:w="3475" w:type="pct"/>
            <w:tcBorders>
              <w:top w:val="single" w:sz="4" w:space="0" w:color="C0D3FD"/>
              <w:left w:val="single" w:sz="4" w:space="0" w:color="C0D3FD"/>
              <w:bottom w:val="single" w:sz="4" w:space="0" w:color="C0D3FD"/>
              <w:right w:val="single" w:sz="4" w:space="0" w:color="C0D3FD"/>
            </w:tcBorders>
          </w:tcPr>
          <w:p w14:paraId="17559666" w14:textId="1E177EF5"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3FCC03F2"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099E6E52" w14:textId="6CDCA25C" w:rsidR="006320ED" w:rsidRPr="006320ED" w:rsidRDefault="007444B8" w:rsidP="007444B8">
            <w:pPr>
              <w:pStyle w:val="aaApartatverifica"/>
              <w:tabs>
                <w:tab w:val="left" w:pos="458"/>
              </w:tabs>
            </w:pPr>
            <w:r>
              <w:t xml:space="preserve"> </w:t>
            </w:r>
            <w:r w:rsidR="006320ED" w:rsidRPr="006320ED">
              <w:t>Organización de las prácticas académicas externas</w:t>
            </w:r>
          </w:p>
        </w:tc>
        <w:tc>
          <w:tcPr>
            <w:tcW w:w="3475" w:type="pct"/>
            <w:tcBorders>
              <w:top w:val="single" w:sz="4" w:space="0" w:color="C0D3FD"/>
              <w:left w:val="single" w:sz="4" w:space="0" w:color="C0D3FD"/>
              <w:bottom w:val="single" w:sz="4" w:space="0" w:color="C0D3FD"/>
              <w:right w:val="single" w:sz="4" w:space="0" w:color="C0D3FD"/>
            </w:tcBorders>
          </w:tcPr>
          <w:p w14:paraId="1DFAF66A" w14:textId="066E45C3"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12F89AB7"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10C020AD" w14:textId="19317971" w:rsidR="006320ED" w:rsidRPr="006320ED" w:rsidRDefault="007444B8" w:rsidP="007444B8">
            <w:pPr>
              <w:pStyle w:val="aaApartatverifica"/>
              <w:tabs>
                <w:tab w:val="left" w:pos="458"/>
              </w:tabs>
            </w:pPr>
            <w:r>
              <w:t xml:space="preserve"> </w:t>
            </w:r>
            <w:r w:rsidR="006320ED" w:rsidRPr="006320ED">
              <w:t>Previsión de adquisición de los recursos materiales y servicios necesarios</w:t>
            </w:r>
          </w:p>
        </w:tc>
        <w:tc>
          <w:tcPr>
            <w:tcW w:w="3475" w:type="pct"/>
            <w:tcBorders>
              <w:top w:val="single" w:sz="4" w:space="0" w:color="C0D3FD"/>
              <w:left w:val="single" w:sz="4" w:space="0" w:color="C0D3FD"/>
              <w:bottom w:val="single" w:sz="4" w:space="0" w:color="C0D3FD"/>
              <w:right w:val="single" w:sz="4" w:space="0" w:color="C0D3FD"/>
            </w:tcBorders>
          </w:tcPr>
          <w:p w14:paraId="35B24472" w14:textId="4F770BA0"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bl>
    <w:p w14:paraId="66541507"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08"/>
        <w:gridCol w:w="5942"/>
      </w:tblGrid>
      <w:tr w:rsidR="006320ED" w:rsidRPr="006320ED" w14:paraId="5400D5B3" w14:textId="77777777" w:rsidTr="006320ED">
        <w:trPr>
          <w:trHeight w:hRule="exact" w:val="792"/>
        </w:trPr>
        <w:tc>
          <w:tcPr>
            <w:tcW w:w="1525"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2B79060"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 w:val="20"/>
                <w:szCs w:val="24"/>
                <w:lang w:val="es-ES" w:eastAsia="es-ES_tradnl"/>
              </w:rPr>
            </w:pPr>
            <w:r w:rsidRPr="006320ED">
              <w:rPr>
                <w:rFonts w:ascii="UIBsans" w:hAnsi="UIBsans"/>
                <w:b/>
                <w:color w:val="0070BA"/>
                <w:szCs w:val="24"/>
                <w:lang w:val="es-ES" w:eastAsia="es-ES_tradnl"/>
              </w:rPr>
              <w:t>Apartados de la memoria</w:t>
            </w:r>
          </w:p>
        </w:tc>
        <w:tc>
          <w:tcPr>
            <w:tcW w:w="3475"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172A7CC2"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Cs w:val="24"/>
                <w:lang w:val="es-ES" w:eastAsia="es-ES_tradnl"/>
              </w:rPr>
            </w:pPr>
            <w:r w:rsidRPr="006320ED">
              <w:rPr>
                <w:rFonts w:ascii="UIBsans" w:hAnsi="UIBsans"/>
                <w:b/>
                <w:color w:val="0070BA"/>
                <w:szCs w:val="24"/>
                <w:lang w:val="es-ES" w:eastAsia="es-ES_tradnl"/>
              </w:rPr>
              <w:t>Breve descripción de la modificación, en su caso</w:t>
            </w:r>
          </w:p>
        </w:tc>
      </w:tr>
      <w:tr w:rsidR="006320ED" w:rsidRPr="006320ED" w14:paraId="584737FC" w14:textId="77777777" w:rsidTr="006320ED">
        <w:trPr>
          <w:trHeight w:val="50"/>
        </w:trPr>
        <w:tc>
          <w:tcPr>
            <w:tcW w:w="5000" w:type="pct"/>
            <w:gridSpan w:val="2"/>
            <w:tcBorders>
              <w:top w:val="single" w:sz="4" w:space="0" w:color="C0D3FD"/>
              <w:left w:val="single" w:sz="4" w:space="0" w:color="C0D3FD"/>
              <w:bottom w:val="single" w:sz="4" w:space="0" w:color="C0D3FD"/>
              <w:right w:val="single" w:sz="4" w:space="0" w:color="C0D3FD"/>
            </w:tcBorders>
            <w:vAlign w:val="center"/>
            <w:hideMark/>
          </w:tcPr>
          <w:p w14:paraId="3F1308D9" w14:textId="77777777" w:rsidR="006320ED" w:rsidRPr="006320ED" w:rsidRDefault="006320ED" w:rsidP="006320ED">
            <w:pPr>
              <w:pStyle w:val="aaTtolverifica"/>
            </w:pPr>
            <w:r w:rsidRPr="006320ED">
              <w:t>Calendario de implantación</w:t>
            </w:r>
          </w:p>
        </w:tc>
      </w:tr>
      <w:tr w:rsidR="006320ED" w:rsidRPr="006320ED" w14:paraId="081E9539"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3F3B9F81" w14:textId="2A2308BC" w:rsidR="006320ED" w:rsidRPr="006320ED" w:rsidRDefault="007444B8" w:rsidP="006320ED">
            <w:pPr>
              <w:pStyle w:val="aaApartatverifica"/>
            </w:pPr>
            <w:r>
              <w:t xml:space="preserve"> </w:t>
            </w:r>
            <w:r w:rsidR="006320ED" w:rsidRPr="006320ED">
              <w:t>Justificación del cronograma de implantación de la titulación</w:t>
            </w:r>
          </w:p>
        </w:tc>
        <w:tc>
          <w:tcPr>
            <w:tcW w:w="3475" w:type="pct"/>
            <w:tcBorders>
              <w:top w:val="single" w:sz="4" w:space="0" w:color="C0D3FD"/>
              <w:left w:val="single" w:sz="4" w:space="0" w:color="C0D3FD"/>
              <w:bottom w:val="single" w:sz="4" w:space="0" w:color="C0D3FD"/>
              <w:right w:val="single" w:sz="4" w:space="0" w:color="C0D3FD"/>
            </w:tcBorders>
          </w:tcPr>
          <w:p w14:paraId="6D62F359" w14:textId="59CFBFE5"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3FAD90C5"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184F50CD" w14:textId="360648C9" w:rsidR="006320ED" w:rsidRPr="006320ED" w:rsidRDefault="007444B8" w:rsidP="006320ED">
            <w:pPr>
              <w:pStyle w:val="aaApartatverifica"/>
            </w:pPr>
            <w:r>
              <w:lastRenderedPageBreak/>
              <w:t xml:space="preserve"> </w:t>
            </w:r>
            <w:r w:rsidR="006320ED" w:rsidRPr="006320ED">
              <w:t>Procedimiento de adaptación en su caso de los estudiantes de los estudios existentes al nuevo plan de estudios</w:t>
            </w:r>
          </w:p>
        </w:tc>
        <w:tc>
          <w:tcPr>
            <w:tcW w:w="3475" w:type="pct"/>
            <w:tcBorders>
              <w:top w:val="single" w:sz="4" w:space="0" w:color="C0D3FD"/>
              <w:left w:val="single" w:sz="4" w:space="0" w:color="C0D3FD"/>
              <w:bottom w:val="single" w:sz="4" w:space="0" w:color="C0D3FD"/>
              <w:right w:val="single" w:sz="4" w:space="0" w:color="C0D3FD"/>
            </w:tcBorders>
          </w:tcPr>
          <w:p w14:paraId="35DB7894" w14:textId="120199F2"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7CFD697A"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0097A897" w14:textId="5C4AA0C3" w:rsidR="006320ED" w:rsidRPr="006320ED" w:rsidRDefault="007444B8" w:rsidP="006320ED">
            <w:pPr>
              <w:pStyle w:val="aaApartatverifica"/>
            </w:pPr>
            <w:r>
              <w:t xml:space="preserve"> </w:t>
            </w:r>
            <w:r w:rsidR="006320ED" w:rsidRPr="006320ED">
              <w:t>Enseñanzas que se extinguen por la implantación del título propuesto (no procede)</w:t>
            </w:r>
          </w:p>
        </w:tc>
        <w:tc>
          <w:tcPr>
            <w:tcW w:w="3475" w:type="pct"/>
            <w:tcBorders>
              <w:top w:val="single" w:sz="4" w:space="0" w:color="C0D3FD"/>
              <w:left w:val="single" w:sz="4" w:space="0" w:color="C0D3FD"/>
              <w:bottom w:val="single" w:sz="4" w:space="0" w:color="C0D3FD"/>
              <w:right w:val="single" w:sz="4" w:space="0" w:color="C0D3FD"/>
            </w:tcBorders>
          </w:tcPr>
          <w:p w14:paraId="552B6639"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bl>
    <w:p w14:paraId="20C471A5"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08"/>
        <w:gridCol w:w="5942"/>
      </w:tblGrid>
      <w:tr w:rsidR="006320ED" w:rsidRPr="006320ED" w14:paraId="0EF81E27" w14:textId="77777777" w:rsidTr="006320ED">
        <w:trPr>
          <w:trHeight w:hRule="exact" w:val="792"/>
        </w:trPr>
        <w:tc>
          <w:tcPr>
            <w:tcW w:w="1525"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2B489864"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 w:val="20"/>
                <w:szCs w:val="24"/>
                <w:lang w:val="es-ES" w:eastAsia="es-ES_tradnl"/>
              </w:rPr>
            </w:pPr>
            <w:r w:rsidRPr="006320ED">
              <w:rPr>
                <w:rFonts w:ascii="UIBsans" w:hAnsi="UIBsans"/>
                <w:b/>
                <w:color w:val="0070BA"/>
                <w:szCs w:val="24"/>
                <w:lang w:val="es-ES" w:eastAsia="es-ES_tradnl"/>
              </w:rPr>
              <w:t>Apartados de la memoria</w:t>
            </w:r>
          </w:p>
        </w:tc>
        <w:tc>
          <w:tcPr>
            <w:tcW w:w="3475"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1B0AF8D1"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Cs w:val="24"/>
                <w:lang w:val="es-ES" w:eastAsia="es-ES_tradnl"/>
              </w:rPr>
            </w:pPr>
            <w:r w:rsidRPr="006320ED">
              <w:rPr>
                <w:rFonts w:ascii="UIBsans" w:hAnsi="UIBsans"/>
                <w:b/>
                <w:color w:val="0070BA"/>
                <w:szCs w:val="24"/>
                <w:lang w:val="es-ES" w:eastAsia="es-ES_tradnl"/>
              </w:rPr>
              <w:t>Breve descripción de la modificación, en su caso</w:t>
            </w:r>
          </w:p>
        </w:tc>
      </w:tr>
      <w:tr w:rsidR="006320ED" w:rsidRPr="006320ED" w14:paraId="05F1D0A8" w14:textId="77777777" w:rsidTr="006320ED">
        <w:trPr>
          <w:trHeight w:val="50"/>
        </w:trPr>
        <w:tc>
          <w:tcPr>
            <w:tcW w:w="5000" w:type="pct"/>
            <w:gridSpan w:val="2"/>
            <w:tcBorders>
              <w:top w:val="single" w:sz="4" w:space="0" w:color="C0D3FD"/>
              <w:left w:val="single" w:sz="4" w:space="0" w:color="C0D3FD"/>
              <w:bottom w:val="single" w:sz="4" w:space="0" w:color="C0D3FD"/>
              <w:right w:val="single" w:sz="4" w:space="0" w:color="C0D3FD"/>
            </w:tcBorders>
            <w:vAlign w:val="center"/>
            <w:hideMark/>
          </w:tcPr>
          <w:p w14:paraId="5FA988CC" w14:textId="7EDC4C32" w:rsidR="006320ED" w:rsidRPr="006320ED" w:rsidRDefault="00CC7FC6" w:rsidP="006320ED">
            <w:pPr>
              <w:pStyle w:val="aaTtolverifica"/>
            </w:pPr>
            <w:r>
              <w:t xml:space="preserve"> </w:t>
            </w:r>
            <w:r w:rsidR="006320ED" w:rsidRPr="006320ED">
              <w:t>Sistema de garantía de calidad</w:t>
            </w:r>
          </w:p>
        </w:tc>
      </w:tr>
      <w:tr w:rsidR="006320ED" w:rsidRPr="006320ED" w14:paraId="65A76E6C"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28DE68A4" w14:textId="14FE9232" w:rsidR="006320ED" w:rsidRPr="006320ED" w:rsidRDefault="007444B8" w:rsidP="006320ED">
            <w:pPr>
              <w:pStyle w:val="aaApartatverifica"/>
            </w:pPr>
            <w:r>
              <w:t xml:space="preserve"> </w:t>
            </w:r>
            <w:r w:rsidR="006320ED" w:rsidRPr="006320ED">
              <w:t xml:space="preserve">Sistema interno de garantía de calidad </w:t>
            </w:r>
          </w:p>
        </w:tc>
        <w:tc>
          <w:tcPr>
            <w:tcW w:w="3475" w:type="pct"/>
            <w:tcBorders>
              <w:top w:val="single" w:sz="4" w:space="0" w:color="C0D3FD"/>
              <w:left w:val="single" w:sz="4" w:space="0" w:color="C0D3FD"/>
              <w:bottom w:val="single" w:sz="4" w:space="0" w:color="C0D3FD"/>
              <w:right w:val="single" w:sz="4" w:space="0" w:color="C0D3FD"/>
            </w:tcBorders>
          </w:tcPr>
          <w:p w14:paraId="77612A79" w14:textId="16DAC015"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5654242E"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634418D9" w14:textId="1C755500" w:rsidR="006320ED" w:rsidRPr="006320ED" w:rsidRDefault="007444B8" w:rsidP="007444B8">
            <w:pPr>
              <w:pStyle w:val="aaApartatverifica"/>
              <w:tabs>
                <w:tab w:val="clear" w:pos="426"/>
                <w:tab w:val="left" w:pos="458"/>
              </w:tabs>
            </w:pPr>
            <w:r>
              <w:t xml:space="preserve"> </w:t>
            </w:r>
            <w:r w:rsidR="006320ED" w:rsidRPr="006320ED">
              <w:t>Información pública</w:t>
            </w:r>
          </w:p>
        </w:tc>
        <w:tc>
          <w:tcPr>
            <w:tcW w:w="3475" w:type="pct"/>
            <w:tcBorders>
              <w:top w:val="single" w:sz="4" w:space="0" w:color="C0D3FD"/>
              <w:left w:val="single" w:sz="4" w:space="0" w:color="C0D3FD"/>
              <w:bottom w:val="single" w:sz="4" w:space="0" w:color="C0D3FD"/>
              <w:right w:val="single" w:sz="4" w:space="0" w:color="C0D3FD"/>
            </w:tcBorders>
          </w:tcPr>
          <w:p w14:paraId="467A2116" w14:textId="6107AF48"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2DF4F57D"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74FCD4B8" w14:textId="2B9AEAFE" w:rsidR="006320ED" w:rsidRPr="006320ED" w:rsidRDefault="006320ED" w:rsidP="006320ED">
            <w:pPr>
              <w:pStyle w:val="aaApartatverifica"/>
              <w:tabs>
                <w:tab w:val="clear" w:pos="426"/>
                <w:tab w:val="left" w:pos="458"/>
              </w:tabs>
            </w:pPr>
            <w:r>
              <w:t xml:space="preserve"> </w:t>
            </w:r>
            <w:r w:rsidRPr="006320ED">
              <w:t>Anexos</w:t>
            </w:r>
          </w:p>
        </w:tc>
        <w:tc>
          <w:tcPr>
            <w:tcW w:w="3475" w:type="pct"/>
            <w:tcBorders>
              <w:top w:val="single" w:sz="4" w:space="0" w:color="C0D3FD"/>
              <w:left w:val="single" w:sz="4" w:space="0" w:color="C0D3FD"/>
              <w:bottom w:val="single" w:sz="4" w:space="0" w:color="C0D3FD"/>
              <w:right w:val="single" w:sz="4" w:space="0" w:color="C0D3FD"/>
            </w:tcBorders>
          </w:tcPr>
          <w:p w14:paraId="22799925"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bl>
    <w:p w14:paraId="297A761B"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08"/>
        <w:gridCol w:w="5942"/>
      </w:tblGrid>
      <w:tr w:rsidR="006320ED" w:rsidRPr="006320ED" w14:paraId="3AD1C3DD" w14:textId="77777777" w:rsidTr="006320ED">
        <w:trPr>
          <w:trHeight w:hRule="exact" w:val="792"/>
        </w:trPr>
        <w:tc>
          <w:tcPr>
            <w:tcW w:w="1525"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5A11BE67"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 w:val="20"/>
                <w:szCs w:val="24"/>
                <w:lang w:val="es-ES" w:eastAsia="es-ES_tradnl"/>
              </w:rPr>
            </w:pPr>
            <w:r w:rsidRPr="006320ED">
              <w:rPr>
                <w:rFonts w:ascii="UIBsans" w:hAnsi="UIBsans"/>
                <w:b/>
                <w:color w:val="0070BA"/>
                <w:szCs w:val="24"/>
                <w:lang w:val="es-ES" w:eastAsia="es-ES_tradnl"/>
              </w:rPr>
              <w:t>Apartados de la memoria</w:t>
            </w:r>
          </w:p>
        </w:tc>
        <w:tc>
          <w:tcPr>
            <w:tcW w:w="3475" w:type="pct"/>
            <w:tcBorders>
              <w:top w:val="single" w:sz="4" w:space="0" w:color="C0D3FD"/>
              <w:left w:val="single" w:sz="4" w:space="0" w:color="C0D3FD"/>
              <w:bottom w:val="single" w:sz="4" w:space="0" w:color="C0D3FD"/>
              <w:right w:val="single" w:sz="4" w:space="0" w:color="C0D3FD"/>
            </w:tcBorders>
            <w:shd w:val="clear" w:color="auto" w:fill="E7EDF7"/>
            <w:vAlign w:val="center"/>
          </w:tcPr>
          <w:p w14:paraId="75C25207" w14:textId="77777777"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UIBsans" w:hAnsi="UIBsans"/>
                <w:b/>
                <w:color w:val="0070BA"/>
                <w:szCs w:val="24"/>
                <w:lang w:val="es-ES" w:eastAsia="es-ES_tradnl"/>
              </w:rPr>
            </w:pPr>
            <w:r w:rsidRPr="006320ED">
              <w:rPr>
                <w:rFonts w:ascii="UIBsans" w:hAnsi="UIBsans"/>
                <w:b/>
                <w:color w:val="0070BA"/>
                <w:szCs w:val="24"/>
                <w:lang w:val="es-ES" w:eastAsia="es-ES_tradnl"/>
              </w:rPr>
              <w:t>Breve descripción de la modificación, en su caso</w:t>
            </w:r>
          </w:p>
        </w:tc>
      </w:tr>
      <w:tr w:rsidR="006320ED" w:rsidRPr="006320ED" w14:paraId="5654CF43" w14:textId="77777777" w:rsidTr="006320ED">
        <w:trPr>
          <w:trHeight w:val="50"/>
        </w:trPr>
        <w:tc>
          <w:tcPr>
            <w:tcW w:w="5000" w:type="pct"/>
            <w:gridSpan w:val="2"/>
            <w:tcBorders>
              <w:top w:val="single" w:sz="4" w:space="0" w:color="C0D3FD"/>
              <w:left w:val="single" w:sz="4" w:space="0" w:color="C0D3FD"/>
              <w:bottom w:val="single" w:sz="4" w:space="0" w:color="C0D3FD"/>
              <w:right w:val="single" w:sz="4" w:space="0" w:color="C0D3FD"/>
            </w:tcBorders>
            <w:vAlign w:val="center"/>
            <w:hideMark/>
          </w:tcPr>
          <w:p w14:paraId="1C53CFBA" w14:textId="77777777" w:rsidR="006320ED" w:rsidRPr="006320ED" w:rsidRDefault="006320ED" w:rsidP="007444B8">
            <w:pPr>
              <w:pStyle w:val="aaTtolverifica"/>
            </w:pPr>
            <w:r w:rsidRPr="006320ED">
              <w:t>Personas asociadas a la solicitud</w:t>
            </w:r>
          </w:p>
        </w:tc>
      </w:tr>
      <w:tr w:rsidR="006320ED" w:rsidRPr="006320ED" w14:paraId="221D02C7"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0EA01C21" w14:textId="63D3E53F" w:rsidR="006320ED" w:rsidRPr="006320ED" w:rsidRDefault="007444B8" w:rsidP="007444B8">
            <w:pPr>
              <w:pStyle w:val="aaApartatverifica"/>
            </w:pPr>
            <w:r>
              <w:t xml:space="preserve"> </w:t>
            </w:r>
            <w:r w:rsidR="006320ED" w:rsidRPr="006320ED">
              <w:t>Representante legal</w:t>
            </w:r>
          </w:p>
        </w:tc>
        <w:tc>
          <w:tcPr>
            <w:tcW w:w="3475" w:type="pct"/>
            <w:tcBorders>
              <w:top w:val="single" w:sz="4" w:space="0" w:color="C0D3FD"/>
              <w:left w:val="single" w:sz="4" w:space="0" w:color="C0D3FD"/>
              <w:bottom w:val="single" w:sz="4" w:space="0" w:color="C0D3FD"/>
              <w:right w:val="single" w:sz="4" w:space="0" w:color="C0D3FD"/>
            </w:tcBorders>
          </w:tcPr>
          <w:p w14:paraId="2F63C8D9" w14:textId="530E82C5"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1238726B"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4E004CE1" w14:textId="1C00C009" w:rsidR="006320ED" w:rsidRPr="006320ED" w:rsidRDefault="007444B8" w:rsidP="007444B8">
            <w:pPr>
              <w:pStyle w:val="aaApartatverifica"/>
              <w:tabs>
                <w:tab w:val="left" w:pos="458"/>
              </w:tabs>
            </w:pPr>
            <w:r>
              <w:t xml:space="preserve"> </w:t>
            </w:r>
            <w:r w:rsidR="006320ED" w:rsidRPr="006320ED">
              <w:t>Representante legal</w:t>
            </w:r>
          </w:p>
        </w:tc>
        <w:tc>
          <w:tcPr>
            <w:tcW w:w="3475" w:type="pct"/>
            <w:tcBorders>
              <w:top w:val="single" w:sz="4" w:space="0" w:color="C0D3FD"/>
              <w:left w:val="single" w:sz="4" w:space="0" w:color="C0D3FD"/>
              <w:bottom w:val="single" w:sz="4" w:space="0" w:color="C0D3FD"/>
              <w:right w:val="single" w:sz="4" w:space="0" w:color="C0D3FD"/>
            </w:tcBorders>
          </w:tcPr>
          <w:p w14:paraId="7C92439A" w14:textId="6EBB9415"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r w:rsidR="006320ED" w:rsidRPr="006320ED" w14:paraId="1D396703" w14:textId="77777777" w:rsidTr="006320ED">
        <w:trPr>
          <w:trHeight w:val="56"/>
        </w:trPr>
        <w:tc>
          <w:tcPr>
            <w:tcW w:w="1525" w:type="pct"/>
            <w:tcBorders>
              <w:top w:val="single" w:sz="4" w:space="0" w:color="C0D3FD"/>
              <w:left w:val="single" w:sz="4" w:space="0" w:color="C0D3FD"/>
              <w:bottom w:val="single" w:sz="4" w:space="0" w:color="C0D3FD"/>
              <w:right w:val="single" w:sz="4" w:space="0" w:color="C0D3FD"/>
            </w:tcBorders>
          </w:tcPr>
          <w:p w14:paraId="1A8A35EF" w14:textId="0EA2F0E8" w:rsidR="006320ED" w:rsidRPr="006320ED" w:rsidRDefault="007444B8" w:rsidP="007444B8">
            <w:pPr>
              <w:pStyle w:val="aaApartatverifica"/>
              <w:tabs>
                <w:tab w:val="clear" w:pos="426"/>
                <w:tab w:val="left" w:pos="317"/>
                <w:tab w:val="left" w:pos="480"/>
              </w:tabs>
            </w:pPr>
            <w:r>
              <w:t xml:space="preserve"> </w:t>
            </w:r>
            <w:r w:rsidR="006320ED" w:rsidRPr="006320ED">
              <w:t>Solicitante</w:t>
            </w:r>
          </w:p>
        </w:tc>
        <w:tc>
          <w:tcPr>
            <w:tcW w:w="3475" w:type="pct"/>
            <w:tcBorders>
              <w:top w:val="single" w:sz="4" w:space="0" w:color="C0D3FD"/>
              <w:left w:val="single" w:sz="4" w:space="0" w:color="C0D3FD"/>
              <w:bottom w:val="single" w:sz="4" w:space="0" w:color="C0D3FD"/>
              <w:right w:val="single" w:sz="4" w:space="0" w:color="C0D3FD"/>
            </w:tcBorders>
          </w:tcPr>
          <w:p w14:paraId="4343DB1B" w14:textId="2D2CE5A3" w:rsidR="006320ED" w:rsidRPr="006320ED" w:rsidRDefault="006320ED" w:rsidP="006320ED">
            <w:pPr>
              <w:pBdr>
                <w:top w:val="none" w:sz="4" w:space="0" w:color="000000"/>
                <w:left w:val="none" w:sz="4" w:space="0" w:color="000000"/>
                <w:bottom w:val="none" w:sz="4" w:space="0" w:color="000000"/>
                <w:right w:val="none" w:sz="4" w:space="0" w:color="000000"/>
                <w:between w:val="none" w:sz="4" w:space="0" w:color="000000"/>
              </w:pBdr>
              <w:spacing w:before="0" w:after="0" w:line="240" w:lineRule="auto"/>
              <w:ind w:right="-34"/>
              <w:rPr>
                <w:rFonts w:ascii="UIBsans" w:hAnsi="UIBsans"/>
                <w:color w:val="000000"/>
                <w:szCs w:val="24"/>
                <w:lang w:val="es-ES" w:eastAsia="es-ES_tradnl"/>
              </w:rPr>
            </w:pPr>
          </w:p>
        </w:tc>
      </w:tr>
    </w:tbl>
    <w:p w14:paraId="7F5B1718" w14:textId="77777777" w:rsidR="006320ED" w:rsidRPr="00D311B5" w:rsidRDefault="006320ED" w:rsidP="004646C7">
      <w:pPr>
        <w:spacing w:before="0" w:after="0"/>
        <w:rPr>
          <w:rFonts w:ascii="UIBsans" w:hAnsi="UIBsans"/>
        </w:rPr>
      </w:pPr>
    </w:p>
    <w:sectPr w:rsidR="006320ED" w:rsidRPr="00D311B5" w:rsidSect="0078253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F45C7" w14:textId="77777777" w:rsidR="00964593" w:rsidRPr="0085060C" w:rsidRDefault="00964593" w:rsidP="00EC60A7">
      <w:pPr>
        <w:rPr>
          <w:color w:val="0065BD"/>
        </w:rPr>
      </w:pPr>
      <w:r w:rsidRPr="0085060C">
        <w:rPr>
          <w:color w:val="0065BD"/>
        </w:rPr>
        <w:separator/>
      </w:r>
    </w:p>
  </w:endnote>
  <w:endnote w:type="continuationSeparator" w:id="0">
    <w:p w14:paraId="2782BE7B" w14:textId="77777777" w:rsidR="00964593" w:rsidRDefault="00964593"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UIBsans">
    <w:panose1 w:val="0200050305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IBsans Light">
    <w:panose1 w:val="020005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3825" w14:textId="77777777" w:rsidR="00964593" w:rsidRDefault="00964593">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854" w14:textId="77777777" w:rsidR="00964593" w:rsidRDefault="00964593">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5292BB74"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77777777" w:rsidR="00964593" w:rsidRPr="00B42766" w:rsidRDefault="00964593" w:rsidP="00FC2AC5">
                          <w:pPr>
                            <w:jc w:val="right"/>
                            <w:rPr>
                              <w:rFonts w:ascii="UIBsans" w:hAnsi="UIBsans" w:cs="UIBsans"/>
                              <w:color w:val="0065BD"/>
                              <w:szCs w:val="24"/>
                            </w:rPr>
                          </w:pPr>
                          <w:r w:rsidRPr="00B42766">
                            <w:rPr>
                              <w:rFonts w:ascii="UIBsans Light" w:hAnsi="UIBsans Light"/>
                              <w:color w:val="0065BD"/>
                              <w:szCs w:val="24"/>
                            </w:rPr>
                            <w:t>www</w:t>
                          </w:r>
                          <w:hyperlink r:id="rId1"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" stroked="f">
              <v:textbox inset="7.25pt,3.65pt,7.25pt,3.65pt">
                <w:txbxContent>
                  <w:p w14:paraId="4D3B7170" w14:textId="77777777" w:rsidR="00964593" w:rsidRPr="00B42766" w:rsidRDefault="00964593" w:rsidP="00FC2AC5">
                    <w:pPr>
                      <w:jc w:val="right"/>
                      <w:rPr>
                        <w:rFonts w:ascii="UIBsans" w:hAnsi="UIBsans" w:cs="UIBsans"/>
                        <w:color w:val="0065BD"/>
                        <w:szCs w:val="24"/>
                      </w:rPr>
                    </w:pPr>
                    <w:r w:rsidRPr="00B42766">
                      <w:rPr>
                        <w:rFonts w:ascii="UIBsans Light" w:hAnsi="UIBsans Light"/>
                        <w:color w:val="0065BD"/>
                        <w:szCs w:val="24"/>
                      </w:rPr>
                      <w:t>www</w:t>
                    </w:r>
                    <w:hyperlink r:id="rId2" w:history="1">
                      <w:r w:rsidRPr="00B42766">
                        <w:rPr>
                          <w:rStyle w:val="Enlla"/>
                          <w:rFonts w:ascii="UIBsans" w:hAnsi="UIBsans" w:cs="UIBsans"/>
                          <w:szCs w:val="24"/>
                          <w:u w:val="none"/>
                        </w:rPr>
                        <w:t>.</w:t>
                      </w:r>
                      <w:r w:rsidRPr="00B42766">
                        <w:rPr>
                          <w:rStyle w:val="Enlla"/>
                          <w:rFonts w:ascii="UIBsans" w:hAnsi="UIBsan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964593" w:rsidRDefault="00964593" w:rsidP="00EC60A7">
                              <w:pPr>
                                <w:jc w:val="right"/>
                                <w:rPr>
                                  <w:rFonts w:cs="UIBsans"/>
                                  <w:color w:val="0065BD"/>
                                  <w:sz w:val="28"/>
                                  <w:szCs w:val="28"/>
                                </w:rPr>
                              </w:pPr>
                            </w:p>
                            <w:p w14:paraId="1244DB9D" w14:textId="77777777" w:rsidR="00964593" w:rsidRPr="00343E9B" w:rsidRDefault="00964593" w:rsidP="00EC60A7">
                              <w:pPr>
                                <w:jc w:val="right"/>
                                <w:rPr>
                                  <w:rFonts w:cs="UIBsans"/>
                                  <w:b/>
                                  <w:color w:val="0065BD"/>
                                  <w:sz w:val="28"/>
                                  <w:szCs w:val="28"/>
                                </w:rPr>
                              </w:pPr>
                              <w:hyperlink r:id="rId3" w:history="1">
                                <w:r w:rsidRPr="00343E9B">
                                  <w:rPr>
                                    <w:rStyle w:val="Enlla"/>
                                    <w:rFonts w:cs="UIBsans"/>
                                    <w:sz w:val="28"/>
                                    <w:szCs w:val="28"/>
                                  </w:rPr>
                                  <w:t>www.</w:t>
                                </w:r>
                                <w:r w:rsidRPr="00343E9B">
                                  <w:rPr>
                                    <w:rStyle w:val="Enlla"/>
                                    <w:rFonts w:cs="UIBsans"/>
                                    <w:b/>
                                    <w:sz w:val="28"/>
                                    <w:szCs w:val="28"/>
                                  </w:rPr>
                                  <w:t>uib.cat</w:t>
                                </w:r>
                              </w:hyperlink>
                            </w:p>
                            <w:p w14:paraId="76A9CAC8"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pOzJGfgDAAAIDQAADgAAAAAAAAAAAAAA&#10;AAAuAgAAZHJzL2Uyb0RvYy54bWxQSwECLQAUAAYACAAAACEAtqKonOMAAAAOAQAADwAAAAAAAAAA&#10;AAAAAABSBgAAZHJzL2Rvd25yZXYueG1sUEsFBgAAAAAEAAQA8wAAAGIHA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964593" w:rsidRDefault="00964593" w:rsidP="00EC60A7">
                        <w:pPr>
                          <w:jc w:val="right"/>
                          <w:rPr>
                            <w:rFonts w:cs="UIBsans"/>
                            <w:color w:val="0065BD"/>
                            <w:sz w:val="28"/>
                            <w:szCs w:val="28"/>
                          </w:rPr>
                        </w:pPr>
                      </w:p>
                      <w:p w14:paraId="1244DB9D" w14:textId="77777777" w:rsidR="00964593" w:rsidRPr="00343E9B" w:rsidRDefault="00964593" w:rsidP="00EC60A7">
                        <w:pPr>
                          <w:jc w:val="right"/>
                          <w:rPr>
                            <w:rFonts w:cs="UIBsans"/>
                            <w:b/>
                            <w:color w:val="0065BD"/>
                            <w:sz w:val="28"/>
                            <w:szCs w:val="28"/>
                          </w:rPr>
                        </w:pPr>
                        <w:hyperlink r:id="rId4" w:history="1">
                          <w:r w:rsidRPr="00343E9B">
                            <w:rPr>
                              <w:rStyle w:val="Enlla"/>
                              <w:rFonts w:cs="UIBsans"/>
                              <w:sz w:val="28"/>
                              <w:szCs w:val="28"/>
                            </w:rPr>
                            <w:t>www.</w:t>
                          </w:r>
                          <w:r w:rsidRPr="00343E9B">
                            <w:rPr>
                              <w:rStyle w:val="Enlla"/>
                              <w:rFonts w:cs="UIBsans"/>
                              <w:b/>
                              <w:sz w:val="28"/>
                              <w:szCs w:val="28"/>
                            </w:rPr>
                            <w:t>uib.cat</w:t>
                          </w:r>
                        </w:hyperlink>
                      </w:p>
                      <w:p w14:paraId="76A9CAC8" w14:textId="77777777" w:rsidR="00964593" w:rsidRDefault="00964593"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964593" w:rsidRDefault="00964593" w:rsidP="00EC60A7">
                              <w:pPr>
                                <w:jc w:val="right"/>
                                <w:rPr>
                                  <w:rFonts w:cs="UIBsans"/>
                                  <w:color w:val="0065BD"/>
                                  <w:sz w:val="28"/>
                                  <w:szCs w:val="28"/>
                                </w:rPr>
                              </w:pPr>
                            </w:p>
                            <w:p w14:paraId="3FF9B68D" w14:textId="77777777" w:rsidR="00964593" w:rsidRPr="00343E9B" w:rsidRDefault="00964593" w:rsidP="00EC60A7">
                              <w:pPr>
                                <w:jc w:val="right"/>
                                <w:rPr>
                                  <w:rFonts w:cs="UIBsans"/>
                                  <w:b/>
                                  <w:color w:val="0065BD"/>
                                  <w:sz w:val="28"/>
                                  <w:szCs w:val="28"/>
                                </w:rPr>
                              </w:pPr>
                              <w:hyperlink r:id="rId5" w:history="1">
                                <w:r w:rsidRPr="00343E9B">
                                  <w:rPr>
                                    <w:rStyle w:val="Enlla"/>
                                    <w:rFonts w:cs="UIBsans"/>
                                    <w:sz w:val="28"/>
                                    <w:szCs w:val="28"/>
                                  </w:rPr>
                                  <w:t>www.</w:t>
                                </w:r>
                                <w:r w:rsidRPr="00343E9B">
                                  <w:rPr>
                                    <w:rStyle w:val="Enlla"/>
                                    <w:rFonts w:cs="UIBsans"/>
                                    <w:b/>
                                    <w:sz w:val="28"/>
                                    <w:szCs w:val="28"/>
                                  </w:rPr>
                                  <w:t>uib.cat</w:t>
                                </w:r>
                              </w:hyperlink>
                            </w:p>
                            <w:p w14:paraId="69DD1EAE"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SSarfgDAAAIDQAADgAAAAAAAAAAAAAA&#10;AAAuAgAAZHJzL2Uyb0RvYy54bWxQSwECLQAUAAYACAAAACEAtqKonOMAAAAOAQAADwAAAAAAAAAA&#10;AAAAAABSBgAAZHJzL2Rvd25yZXYueG1sUEsFBgAAAAAEAAQA8wAAAGIHA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964593" w:rsidRDefault="00964593" w:rsidP="00EC60A7">
                        <w:pPr>
                          <w:jc w:val="right"/>
                          <w:rPr>
                            <w:rFonts w:cs="UIBsans"/>
                            <w:color w:val="0065BD"/>
                            <w:sz w:val="28"/>
                            <w:szCs w:val="28"/>
                          </w:rPr>
                        </w:pPr>
                      </w:p>
                      <w:p w14:paraId="3FF9B68D" w14:textId="77777777" w:rsidR="00964593" w:rsidRPr="00343E9B" w:rsidRDefault="00964593" w:rsidP="00EC60A7">
                        <w:pPr>
                          <w:jc w:val="right"/>
                          <w:rPr>
                            <w:rFonts w:cs="UIBsans"/>
                            <w:b/>
                            <w:color w:val="0065BD"/>
                            <w:sz w:val="28"/>
                            <w:szCs w:val="28"/>
                          </w:rPr>
                        </w:pPr>
                        <w:hyperlink r:id="rId6" w:history="1">
                          <w:r w:rsidRPr="00343E9B">
                            <w:rPr>
                              <w:rStyle w:val="Enlla"/>
                              <w:rFonts w:cs="UIBsans"/>
                              <w:sz w:val="28"/>
                              <w:szCs w:val="28"/>
                            </w:rPr>
                            <w:t>www.</w:t>
                          </w:r>
                          <w:r w:rsidRPr="00343E9B">
                            <w:rPr>
                              <w:rStyle w:val="Enlla"/>
                              <w:rFonts w:cs="UIBsans"/>
                              <w:b/>
                              <w:sz w:val="28"/>
                              <w:szCs w:val="28"/>
                            </w:rPr>
                            <w:t>uib.cat</w:t>
                          </w:r>
                        </w:hyperlink>
                      </w:p>
                      <w:p w14:paraId="69DD1EAE" w14:textId="77777777" w:rsidR="00964593" w:rsidRDefault="00964593"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964593" w:rsidRDefault="00964593" w:rsidP="00EC60A7">
                              <w:pPr>
                                <w:jc w:val="right"/>
                                <w:rPr>
                                  <w:rFonts w:cs="UIBsans"/>
                                  <w:color w:val="0065BD"/>
                                  <w:sz w:val="28"/>
                                  <w:szCs w:val="28"/>
                                </w:rPr>
                              </w:pPr>
                            </w:p>
                            <w:p w14:paraId="029EB820" w14:textId="77777777" w:rsidR="00964593" w:rsidRPr="00343E9B" w:rsidRDefault="00964593" w:rsidP="00EC60A7">
                              <w:pPr>
                                <w:jc w:val="right"/>
                                <w:rPr>
                                  <w:rFonts w:cs="UIBsans"/>
                                  <w:b/>
                                  <w:color w:val="0065BD"/>
                                  <w:sz w:val="28"/>
                                  <w:szCs w:val="28"/>
                                </w:rPr>
                              </w:pPr>
                              <w:hyperlink r:id="rId7" w:history="1">
                                <w:r w:rsidRPr="00343E9B">
                                  <w:rPr>
                                    <w:rStyle w:val="Enlla"/>
                                    <w:rFonts w:cs="UIBsans"/>
                                    <w:sz w:val="28"/>
                                    <w:szCs w:val="28"/>
                                  </w:rPr>
                                  <w:t>www.</w:t>
                                </w:r>
                                <w:r w:rsidRPr="00343E9B">
                                  <w:rPr>
                                    <w:rStyle w:val="Enlla"/>
                                    <w:rFonts w:cs="UIBsans"/>
                                    <w:b/>
                                    <w:sz w:val="28"/>
                                    <w:szCs w:val="28"/>
                                  </w:rPr>
                                  <w:t>uib.cat</w:t>
                                </w:r>
                              </w:hyperlink>
                            </w:p>
                            <w:p w14:paraId="1E0A4D70"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JI4qmv5AwAACA0AAA4AAAAAAAAAAAAA&#10;AAAALgIAAGRycy9lMm9Eb2MueG1sUEsBAi0AFAAGAAgAAAAhALaiqJzjAAAADgEAAA8AAAAAAAAA&#10;AAAAAAAAUwYAAGRycy9kb3ducmV2LnhtbFBLBQYAAAAABAAEAPMAAABjBw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964593" w:rsidRDefault="00964593" w:rsidP="00EC60A7">
                        <w:pPr>
                          <w:jc w:val="right"/>
                          <w:rPr>
                            <w:rFonts w:cs="UIBsans"/>
                            <w:color w:val="0065BD"/>
                            <w:sz w:val="28"/>
                            <w:szCs w:val="28"/>
                          </w:rPr>
                        </w:pPr>
                      </w:p>
                      <w:p w14:paraId="029EB820" w14:textId="77777777" w:rsidR="00964593" w:rsidRPr="00343E9B" w:rsidRDefault="00964593" w:rsidP="00EC60A7">
                        <w:pPr>
                          <w:jc w:val="right"/>
                          <w:rPr>
                            <w:rFonts w:cs="UIBsans"/>
                            <w:b/>
                            <w:color w:val="0065BD"/>
                            <w:sz w:val="28"/>
                            <w:szCs w:val="28"/>
                          </w:rPr>
                        </w:pPr>
                        <w:hyperlink r:id="rId8" w:history="1">
                          <w:r w:rsidRPr="00343E9B">
                            <w:rPr>
                              <w:rStyle w:val="Enlla"/>
                              <w:rFonts w:cs="UIBsans"/>
                              <w:sz w:val="28"/>
                              <w:szCs w:val="28"/>
                            </w:rPr>
                            <w:t>www.</w:t>
                          </w:r>
                          <w:r w:rsidRPr="00343E9B">
                            <w:rPr>
                              <w:rStyle w:val="Enlla"/>
                              <w:rFonts w:cs="UIBsans"/>
                              <w:b/>
                              <w:sz w:val="28"/>
                              <w:szCs w:val="28"/>
                            </w:rPr>
                            <w:t>uib.cat</w:t>
                          </w:r>
                        </w:hyperlink>
                      </w:p>
                      <w:p w14:paraId="1E0A4D70" w14:textId="77777777" w:rsidR="00964593" w:rsidRDefault="00964593"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964593" w:rsidRDefault="00964593" w:rsidP="00EC60A7">
                              <w:pPr>
                                <w:jc w:val="right"/>
                                <w:rPr>
                                  <w:rFonts w:cs="UIBsans"/>
                                  <w:color w:val="0065BD"/>
                                  <w:sz w:val="28"/>
                                  <w:szCs w:val="28"/>
                                </w:rPr>
                              </w:pPr>
                            </w:p>
                            <w:p w14:paraId="752CDADE" w14:textId="77777777" w:rsidR="00964593" w:rsidRPr="00343E9B" w:rsidRDefault="00964593" w:rsidP="00EC60A7">
                              <w:pPr>
                                <w:jc w:val="right"/>
                                <w:rPr>
                                  <w:rFonts w:cs="UIBsans"/>
                                  <w:b/>
                                  <w:color w:val="0065BD"/>
                                  <w:sz w:val="28"/>
                                  <w:szCs w:val="28"/>
                                </w:rPr>
                              </w:pPr>
                              <w:hyperlink r:id="rId9" w:history="1">
                                <w:r w:rsidRPr="00343E9B">
                                  <w:rPr>
                                    <w:rStyle w:val="Enlla"/>
                                    <w:rFonts w:cs="UIBsans"/>
                                    <w:sz w:val="28"/>
                                    <w:szCs w:val="28"/>
                                  </w:rPr>
                                  <w:t>www.</w:t>
                                </w:r>
                                <w:r w:rsidRPr="00343E9B">
                                  <w:rPr>
                                    <w:rStyle w:val="Enlla"/>
                                    <w:rFonts w:cs="UIBsans"/>
                                    <w:b/>
                                    <w:sz w:val="28"/>
                                    <w:szCs w:val="28"/>
                                  </w:rPr>
                                  <w:t>uib.cat</w:t>
                                </w:r>
                              </w:hyperlink>
                            </w:p>
                            <w:p w14:paraId="54D5750D" w14:textId="77777777" w:rsidR="00964593" w:rsidRDefault="0096459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r9i+wPIDAAADDQAADgAAAAAAAAAAAAAAAAAuAgAA&#10;ZHJzL2Uyb0RvYy54bWxQSwECLQAUAAYACAAAACEAtqKonOMAAAAOAQAADwAAAAAAAAAAAAAAAABM&#10;BgAAZHJzL2Rvd25yZXYueG1sUEsFBgAAAAAEAAQA8wAAAFwHA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964593" w:rsidRDefault="00964593" w:rsidP="00EC60A7">
                        <w:pPr>
                          <w:jc w:val="right"/>
                          <w:rPr>
                            <w:rFonts w:cs="UIBsans"/>
                            <w:color w:val="0065BD"/>
                            <w:sz w:val="28"/>
                            <w:szCs w:val="28"/>
                          </w:rPr>
                        </w:pPr>
                      </w:p>
                      <w:p w14:paraId="752CDADE" w14:textId="77777777" w:rsidR="00964593" w:rsidRPr="00343E9B" w:rsidRDefault="00964593" w:rsidP="00EC60A7">
                        <w:pPr>
                          <w:jc w:val="right"/>
                          <w:rPr>
                            <w:rFonts w:cs="UIBsans"/>
                            <w:b/>
                            <w:color w:val="0065BD"/>
                            <w:sz w:val="28"/>
                            <w:szCs w:val="28"/>
                          </w:rPr>
                        </w:pPr>
                        <w:hyperlink r:id="rId10" w:history="1">
                          <w:r w:rsidRPr="00343E9B">
                            <w:rPr>
                              <w:rStyle w:val="Enlla"/>
                              <w:rFonts w:cs="UIBsans"/>
                              <w:sz w:val="28"/>
                              <w:szCs w:val="28"/>
                            </w:rPr>
                            <w:t>www.</w:t>
                          </w:r>
                          <w:r w:rsidRPr="00343E9B">
                            <w:rPr>
                              <w:rStyle w:val="Enlla"/>
                              <w:rFonts w:cs="UIBsans"/>
                              <w:b/>
                              <w:sz w:val="28"/>
                              <w:szCs w:val="28"/>
                            </w:rPr>
                            <w:t>uib.cat</w:t>
                          </w:r>
                        </w:hyperlink>
                      </w:p>
                      <w:p w14:paraId="54D5750D" w14:textId="77777777" w:rsidR="00964593" w:rsidRDefault="00964593"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7EB5" w14:textId="77777777" w:rsidR="00964593" w:rsidRDefault="00964593">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77777777" w:rsidR="00964593" w:rsidRPr="00773710" w:rsidRDefault="00964593"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" stroked="f">
              <v:textbox inset="7.25pt,3.65pt,7.25pt,3.65pt">
                <w:txbxContent>
                  <w:p w14:paraId="223CC289" w14:textId="77777777" w:rsidR="00964593" w:rsidRPr="00773710" w:rsidRDefault="00964593" w:rsidP="00853D32">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62461" w14:textId="77777777" w:rsidR="00964593" w:rsidRDefault="00964593" w:rsidP="00EC60A7">
      <w:r>
        <w:separator/>
      </w:r>
    </w:p>
  </w:footnote>
  <w:footnote w:type="continuationSeparator" w:id="0">
    <w:p w14:paraId="5D895496" w14:textId="77777777" w:rsidR="00964593" w:rsidRDefault="00964593"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BC5F" w14:textId="77777777" w:rsidR="00964593" w:rsidRDefault="00964593">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3892" w14:textId="4B88892A" w:rsidR="00964593" w:rsidRPr="00280FA7" w:rsidRDefault="00964593">
    <w:pPr>
      <w:pStyle w:val="Capalera"/>
      <w:jc w:val="right"/>
      <w:rPr>
        <w:rFonts w:ascii="Verdana" w:hAnsi="Verdana"/>
      </w:rPr>
    </w:pPr>
    <w:r>
      <w:rPr>
        <w:noProof/>
        <w:lang w:eastAsia="es-ES"/>
      </w:rPr>
      <mc:AlternateContent>
        <mc:Choice Requires="wps">
          <w:drawing>
            <wp:anchor distT="0" distB="0" distL="114300" distR="114300" simplePos="0" relativeHeight="251699200" behindDoc="1" locked="0" layoutInCell="0" allowOverlap="1" wp14:anchorId="4E9A5D34" wp14:editId="5002DBA3">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65BD"/>
                              <w:szCs w:val="24"/>
                            </w:rPr>
                            <w:id w:val="1806275475"/>
                            <w:docPartObj>
                              <w:docPartGallery w:val="Page Numbers (Margins)"/>
                              <w:docPartUnique/>
                            </w:docPartObj>
                          </w:sdtPr>
                          <w:sdtContent>
                            <w:p w14:paraId="6D6A1C7D" w14:textId="45FE3913" w:rsidR="00964593" w:rsidRPr="00964593" w:rsidRDefault="00964593" w:rsidP="00280FA7">
                              <w:pPr>
                                <w:pBdr>
                                  <w:left w:val="single" w:sz="4" w:space="4" w:color="0065BD"/>
                                  <w:right w:val="single" w:sz="4" w:space="4" w:color="0065BD"/>
                                </w:pBdr>
                                <w:spacing w:before="0" w:after="0" w:line="240" w:lineRule="auto"/>
                                <w:jc w:val="center"/>
                                <w:rPr>
                                  <w:rFonts w:ascii="UIBsans" w:eastAsiaTheme="majorEastAsia" w:hAnsi="UIBsans" w:cstheme="majorBidi"/>
                                  <w:color w:val="0065BD"/>
                                  <w:szCs w:val="24"/>
                                </w:rPr>
                              </w:pPr>
                              <w:r w:rsidRPr="00964593">
                                <w:rPr>
                                  <w:rFonts w:ascii="UIBsans" w:eastAsiaTheme="minorEastAsia" w:hAnsi="UIBsans"/>
                                  <w:color w:val="0065BD"/>
                                  <w:szCs w:val="24"/>
                                </w:rPr>
                                <w:fldChar w:fldCharType="begin"/>
                              </w:r>
                              <w:r w:rsidRPr="00964593">
                                <w:rPr>
                                  <w:rFonts w:ascii="UIBsans" w:hAnsi="UIBsans"/>
                                  <w:color w:val="0065BD"/>
                                  <w:szCs w:val="24"/>
                                </w:rPr>
                                <w:instrText>PAGE  \* MERGEFORMAT</w:instrText>
                              </w:r>
                              <w:r w:rsidRPr="00964593">
                                <w:rPr>
                                  <w:rFonts w:ascii="UIBsans" w:eastAsiaTheme="minorEastAsia" w:hAnsi="UIBsans"/>
                                  <w:color w:val="0065BD"/>
                                  <w:szCs w:val="24"/>
                                </w:rPr>
                                <w:fldChar w:fldCharType="separate"/>
                              </w:r>
                              <w:r w:rsidRPr="00964593">
                                <w:rPr>
                                  <w:rFonts w:ascii="UIBsans" w:eastAsiaTheme="majorEastAsia" w:hAnsi="UIBsans" w:cstheme="majorBidi"/>
                                  <w:noProof/>
                                  <w:color w:val="0065BD"/>
                                  <w:szCs w:val="24"/>
                                  <w:lang w:val="es-ES"/>
                                </w:rPr>
                                <w:t>2</w:t>
                              </w:r>
                              <w:r w:rsidRPr="00964593">
                                <w:rPr>
                                  <w:rFonts w:ascii="UIBsans" w:eastAsiaTheme="majorEastAsia" w:hAnsi="UIBsans" w:cstheme="majorBidi"/>
                                  <w:color w:val="0065BD"/>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6"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DSfYvTiQIAAAkFAAAOAAAAAAAAAAAAAAAAAC4CAABkcnMvZTJvRG9jLnhtbFBLAQItABQA&#10;BgAIAAAAIQD/Y0PD4AAAAAwBAAAPAAAAAAAAAAAAAAAAAOMEAABkcnMvZG93bnJldi54bWxQSwUG&#10;AAAAAAQABADzAAAA8AUAAAAA&#10;" o:allowincell="f" stroked="f">
              <v:textbox>
                <w:txbxContent>
                  <w:sdt>
                    <w:sdtPr>
                      <w:rPr>
                        <w:rFonts w:ascii="UIBsans" w:eastAsiaTheme="majorEastAsia" w:hAnsi="UIBsans" w:cstheme="majorBidi"/>
                        <w:color w:val="0065BD"/>
                        <w:szCs w:val="24"/>
                      </w:rPr>
                      <w:id w:val="1806275475"/>
                      <w:docPartObj>
                        <w:docPartGallery w:val="Page Numbers (Margins)"/>
                        <w:docPartUnique/>
                      </w:docPartObj>
                    </w:sdtPr>
                    <w:sdtContent>
                      <w:p w14:paraId="6D6A1C7D" w14:textId="45FE3913" w:rsidR="00964593" w:rsidRPr="00964593" w:rsidRDefault="00964593" w:rsidP="00280FA7">
                        <w:pPr>
                          <w:pBdr>
                            <w:left w:val="single" w:sz="4" w:space="4" w:color="0065BD"/>
                            <w:right w:val="single" w:sz="4" w:space="4" w:color="0065BD"/>
                          </w:pBdr>
                          <w:spacing w:before="0" w:after="0" w:line="240" w:lineRule="auto"/>
                          <w:jc w:val="center"/>
                          <w:rPr>
                            <w:rFonts w:ascii="UIBsans" w:eastAsiaTheme="majorEastAsia" w:hAnsi="UIBsans" w:cstheme="majorBidi"/>
                            <w:color w:val="0065BD"/>
                            <w:szCs w:val="24"/>
                          </w:rPr>
                        </w:pPr>
                        <w:r w:rsidRPr="00964593">
                          <w:rPr>
                            <w:rFonts w:ascii="UIBsans" w:eastAsiaTheme="minorEastAsia" w:hAnsi="UIBsans"/>
                            <w:color w:val="0065BD"/>
                            <w:szCs w:val="24"/>
                          </w:rPr>
                          <w:fldChar w:fldCharType="begin"/>
                        </w:r>
                        <w:r w:rsidRPr="00964593">
                          <w:rPr>
                            <w:rFonts w:ascii="UIBsans" w:hAnsi="UIBsans"/>
                            <w:color w:val="0065BD"/>
                            <w:szCs w:val="24"/>
                          </w:rPr>
                          <w:instrText>PAGE  \* MERGEFORMAT</w:instrText>
                        </w:r>
                        <w:r w:rsidRPr="00964593">
                          <w:rPr>
                            <w:rFonts w:ascii="UIBsans" w:eastAsiaTheme="minorEastAsia" w:hAnsi="UIBsans"/>
                            <w:color w:val="0065BD"/>
                            <w:szCs w:val="24"/>
                          </w:rPr>
                          <w:fldChar w:fldCharType="separate"/>
                        </w:r>
                        <w:r w:rsidRPr="00964593">
                          <w:rPr>
                            <w:rFonts w:ascii="UIBsans" w:eastAsiaTheme="majorEastAsia" w:hAnsi="UIBsans" w:cstheme="majorBidi"/>
                            <w:noProof/>
                            <w:color w:val="0065BD"/>
                            <w:szCs w:val="24"/>
                            <w:lang w:val="es-ES"/>
                          </w:rPr>
                          <w:t>2</w:t>
                        </w:r>
                        <w:r w:rsidRPr="00964593">
                          <w:rPr>
                            <w:rFonts w:ascii="UIBsans" w:eastAsiaTheme="majorEastAsia" w:hAnsi="UIBsans" w:cstheme="majorBidi"/>
                            <w:color w:val="0065BD"/>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p>
  <w:p w14:paraId="01BEE46D" w14:textId="315652B5" w:rsidR="00964593" w:rsidRDefault="00964593">
    <w:pPr>
      <w:pStyle w:val="Capalera"/>
    </w:pPr>
    <w:bookmarkStart w:id="0" w:name="_GoBack"/>
    <w:bookmarkEnd w:id="0"/>
    <w:r>
      <w:rPr>
        <w:noProof/>
        <w:lang w:eastAsia="es-ES"/>
      </w:rPr>
      <w:drawing>
        <wp:anchor distT="0" distB="0" distL="114300" distR="114300" simplePos="0" relativeHeight="251706368" behindDoc="1" locked="0" layoutInCell="1" allowOverlap="1" wp14:anchorId="57AFABC4" wp14:editId="5D2CCDFC">
          <wp:simplePos x="0" y="0"/>
          <wp:positionH relativeFrom="leftMargin">
            <wp:posOffset>431800</wp:posOffset>
          </wp:positionH>
          <wp:positionV relativeFrom="topMargin">
            <wp:posOffset>431800</wp:posOffset>
          </wp:positionV>
          <wp:extent cx="2872800" cy="687600"/>
          <wp:effectExtent l="0" t="0" r="3810" b="0"/>
          <wp:wrapTight wrapText="bothSides">
            <wp:wrapPolygon edited="0">
              <wp:start x="0" y="0"/>
              <wp:lineTo x="0" y="20961"/>
              <wp:lineTo x="21485" y="20961"/>
              <wp:lineTo x="21485" y="0"/>
              <wp:lineTo x="0" y="0"/>
            </wp:wrapPolygon>
          </wp:wrapTight>
          <wp:docPr id="23" name="Imat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_GestióPostgrau_trace300.png"/>
                  <pic:cNvPicPr/>
                </pic:nvPicPr>
                <pic:blipFill>
                  <a:blip r:embed="rId1">
                    <a:extLst>
                      <a:ext uri="{28A0092B-C50C-407E-A947-70E740481C1C}">
                        <a14:useLocalDpi xmlns:a14="http://schemas.microsoft.com/office/drawing/2010/main" val="0"/>
                      </a:ext>
                    </a:extLst>
                  </a:blip>
                  <a:stretch>
                    <a:fillRect/>
                  </a:stretch>
                </pic:blipFill>
                <pic:spPr>
                  <a:xfrm>
                    <a:off x="0" y="0"/>
                    <a:ext cx="2872800" cy="68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1EE9" w14:textId="68D9435F" w:rsidR="00964593" w:rsidRDefault="00964593">
    <w:pPr>
      <w:pStyle w:val="Capalera"/>
    </w:pPr>
    <w:r>
      <w:rPr>
        <w:noProof/>
        <w:lang w:eastAsia="es-ES"/>
      </w:rPr>
      <w:drawing>
        <wp:anchor distT="0" distB="0" distL="114300" distR="114300" simplePos="0" relativeHeight="251704320" behindDoc="1" locked="0" layoutInCell="1" allowOverlap="1" wp14:anchorId="71FA77FD" wp14:editId="4F6F4A69">
          <wp:simplePos x="0" y="0"/>
          <wp:positionH relativeFrom="leftMargin">
            <wp:posOffset>431800</wp:posOffset>
          </wp:positionH>
          <wp:positionV relativeFrom="topMargin">
            <wp:posOffset>431800</wp:posOffset>
          </wp:positionV>
          <wp:extent cx="2872800" cy="687600"/>
          <wp:effectExtent l="0" t="0" r="3810" b="0"/>
          <wp:wrapTight wrapText="bothSides">
            <wp:wrapPolygon edited="0">
              <wp:start x="0" y="0"/>
              <wp:lineTo x="0" y="20961"/>
              <wp:lineTo x="21485" y="20961"/>
              <wp:lineTo x="21485" y="0"/>
              <wp:lineTo x="0" y="0"/>
            </wp:wrapPolygon>
          </wp:wrapTight>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_GestióPostgrau_trace300.png"/>
                  <pic:cNvPicPr/>
                </pic:nvPicPr>
                <pic:blipFill>
                  <a:blip r:embed="rId1">
                    <a:extLst>
                      <a:ext uri="{28A0092B-C50C-407E-A947-70E740481C1C}">
                        <a14:useLocalDpi xmlns:a14="http://schemas.microsoft.com/office/drawing/2010/main" val="0"/>
                      </a:ext>
                    </a:extLst>
                  </a:blip>
                  <a:stretch>
                    <a:fillRect/>
                  </a:stretch>
                </pic:blipFill>
                <pic:spPr>
                  <a:xfrm>
                    <a:off x="0" y="0"/>
                    <a:ext cx="2872800" cy="6876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94080" behindDoc="0" locked="0" layoutInCell="1" allowOverlap="1" wp14:anchorId="43D3238A" wp14:editId="62DC7433">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29BF1716"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D33"/>
    <w:multiLevelType w:val="hybridMultilevel"/>
    <w:tmpl w:val="6C7075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2"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415E0254"/>
    <w:multiLevelType w:val="multilevel"/>
    <w:tmpl w:val="0E60F5D0"/>
    <w:lvl w:ilvl="0">
      <w:start w:val="1"/>
      <w:numFmt w:val="decimal"/>
      <w:pStyle w:val="aaTtolverific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aApartatverifica"/>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aaSubapartatverifica"/>
      <w:lvlText w:val="%1.%2.%3."/>
      <w:lvlJc w:val="left"/>
      <w:pPr>
        <w:ind w:left="0" w:firstLine="0"/>
      </w:pPr>
      <w:rPr>
        <w:rFonts w:ascii="UIBsans" w:hAnsi="UIBsans" w:hint="default"/>
        <w:b w:val="0"/>
        <w:i w:val="0"/>
        <w:color w:val="0065BD"/>
        <w:sz w:val="26"/>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15:restartNumberingAfterBreak="0">
    <w:nsid w:val="64E43B2D"/>
    <w:multiLevelType w:val="hybridMultilevel"/>
    <w:tmpl w:val="C8CEFD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057CB"/>
    <w:rsid w:val="00047415"/>
    <w:rsid w:val="00053EB8"/>
    <w:rsid w:val="00056360"/>
    <w:rsid w:val="00067478"/>
    <w:rsid w:val="00097476"/>
    <w:rsid w:val="00111457"/>
    <w:rsid w:val="00121B3B"/>
    <w:rsid w:val="00151AE8"/>
    <w:rsid w:val="00152B83"/>
    <w:rsid w:val="0019797D"/>
    <w:rsid w:val="001A50AE"/>
    <w:rsid w:val="001C3D47"/>
    <w:rsid w:val="001D0203"/>
    <w:rsid w:val="0023242E"/>
    <w:rsid w:val="00254A79"/>
    <w:rsid w:val="0026629A"/>
    <w:rsid w:val="00280FA7"/>
    <w:rsid w:val="00286CEB"/>
    <w:rsid w:val="00291DFC"/>
    <w:rsid w:val="002C06F5"/>
    <w:rsid w:val="002C4DF0"/>
    <w:rsid w:val="002F564F"/>
    <w:rsid w:val="003426F0"/>
    <w:rsid w:val="003469E1"/>
    <w:rsid w:val="0038145D"/>
    <w:rsid w:val="00384580"/>
    <w:rsid w:val="003A340C"/>
    <w:rsid w:val="00405F5B"/>
    <w:rsid w:val="00415774"/>
    <w:rsid w:val="00431FEC"/>
    <w:rsid w:val="004646C7"/>
    <w:rsid w:val="00472D14"/>
    <w:rsid w:val="0047444C"/>
    <w:rsid w:val="004830AD"/>
    <w:rsid w:val="004859BE"/>
    <w:rsid w:val="0049426F"/>
    <w:rsid w:val="004A3C5E"/>
    <w:rsid w:val="0052237B"/>
    <w:rsid w:val="00565602"/>
    <w:rsid w:val="00584DD5"/>
    <w:rsid w:val="005857BC"/>
    <w:rsid w:val="005969B4"/>
    <w:rsid w:val="005B4324"/>
    <w:rsid w:val="005C3B84"/>
    <w:rsid w:val="005F44AD"/>
    <w:rsid w:val="0060644A"/>
    <w:rsid w:val="006320ED"/>
    <w:rsid w:val="00642DCA"/>
    <w:rsid w:val="00680EF3"/>
    <w:rsid w:val="006A4677"/>
    <w:rsid w:val="006E2515"/>
    <w:rsid w:val="006E4E9B"/>
    <w:rsid w:val="006F048F"/>
    <w:rsid w:val="00723E6A"/>
    <w:rsid w:val="007444B8"/>
    <w:rsid w:val="00762DA3"/>
    <w:rsid w:val="00764D44"/>
    <w:rsid w:val="0077202A"/>
    <w:rsid w:val="00773710"/>
    <w:rsid w:val="00782531"/>
    <w:rsid w:val="0079632F"/>
    <w:rsid w:val="007C1C8D"/>
    <w:rsid w:val="007C4DBD"/>
    <w:rsid w:val="008056FE"/>
    <w:rsid w:val="00814A21"/>
    <w:rsid w:val="00821A66"/>
    <w:rsid w:val="00831E1F"/>
    <w:rsid w:val="0085060C"/>
    <w:rsid w:val="00853383"/>
    <w:rsid w:val="00853D32"/>
    <w:rsid w:val="0087295D"/>
    <w:rsid w:val="00884197"/>
    <w:rsid w:val="0089143B"/>
    <w:rsid w:val="008A46D5"/>
    <w:rsid w:val="008B2DAC"/>
    <w:rsid w:val="008B3E51"/>
    <w:rsid w:val="008C1844"/>
    <w:rsid w:val="008F4A38"/>
    <w:rsid w:val="009129C1"/>
    <w:rsid w:val="009152F4"/>
    <w:rsid w:val="009443B6"/>
    <w:rsid w:val="00963727"/>
    <w:rsid w:val="00964593"/>
    <w:rsid w:val="009650F6"/>
    <w:rsid w:val="00977E23"/>
    <w:rsid w:val="00990F3C"/>
    <w:rsid w:val="009D656A"/>
    <w:rsid w:val="009F2996"/>
    <w:rsid w:val="00A06590"/>
    <w:rsid w:val="00A20D8D"/>
    <w:rsid w:val="00A22A0A"/>
    <w:rsid w:val="00A33E04"/>
    <w:rsid w:val="00A449A6"/>
    <w:rsid w:val="00A83C0C"/>
    <w:rsid w:val="00A8499B"/>
    <w:rsid w:val="00A859C0"/>
    <w:rsid w:val="00A8681B"/>
    <w:rsid w:val="00A91EDD"/>
    <w:rsid w:val="00AA1AF2"/>
    <w:rsid w:val="00AB00C6"/>
    <w:rsid w:val="00AF0FCA"/>
    <w:rsid w:val="00B02EAF"/>
    <w:rsid w:val="00B42766"/>
    <w:rsid w:val="00BB317C"/>
    <w:rsid w:val="00BC5A29"/>
    <w:rsid w:val="00BE2266"/>
    <w:rsid w:val="00BF020A"/>
    <w:rsid w:val="00BF10E3"/>
    <w:rsid w:val="00BF42B5"/>
    <w:rsid w:val="00C30034"/>
    <w:rsid w:val="00C571FE"/>
    <w:rsid w:val="00C60B14"/>
    <w:rsid w:val="00CA7F79"/>
    <w:rsid w:val="00CB38F1"/>
    <w:rsid w:val="00CC7FC6"/>
    <w:rsid w:val="00CF0119"/>
    <w:rsid w:val="00D05F9E"/>
    <w:rsid w:val="00D23310"/>
    <w:rsid w:val="00D311B5"/>
    <w:rsid w:val="00D47A92"/>
    <w:rsid w:val="00D53C9A"/>
    <w:rsid w:val="00D639D3"/>
    <w:rsid w:val="00D734AD"/>
    <w:rsid w:val="00D84218"/>
    <w:rsid w:val="00D92915"/>
    <w:rsid w:val="00DA2C81"/>
    <w:rsid w:val="00DA43B6"/>
    <w:rsid w:val="00DB059B"/>
    <w:rsid w:val="00DD5B18"/>
    <w:rsid w:val="00DE4449"/>
    <w:rsid w:val="00DF2ABD"/>
    <w:rsid w:val="00DF6160"/>
    <w:rsid w:val="00E006D5"/>
    <w:rsid w:val="00E0617B"/>
    <w:rsid w:val="00E34054"/>
    <w:rsid w:val="00E61A53"/>
    <w:rsid w:val="00E75C60"/>
    <w:rsid w:val="00E8504D"/>
    <w:rsid w:val="00EC60A7"/>
    <w:rsid w:val="00ED6BCD"/>
    <w:rsid w:val="00EE30DB"/>
    <w:rsid w:val="00EE6911"/>
    <w:rsid w:val="00EF292D"/>
    <w:rsid w:val="00EF2B95"/>
    <w:rsid w:val="00F14DCE"/>
    <w:rsid w:val="00F237C7"/>
    <w:rsid w:val="00F27A14"/>
    <w:rsid w:val="00F41CB5"/>
    <w:rsid w:val="00F52C31"/>
    <w:rsid w:val="00F56573"/>
    <w:rsid w:val="00F7734E"/>
    <w:rsid w:val="00F80212"/>
    <w:rsid w:val="00F92ED5"/>
    <w:rsid w:val="00FC2AC5"/>
    <w:rsid w:val="00FC780D"/>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0F6"/>
    <w:pPr>
      <w:spacing w:before="120" w:after="120" w:line="276" w:lineRule="auto"/>
    </w:pPr>
    <w:rPr>
      <w:rFonts w:ascii="Verdana" w:eastAsia="Times New Roman" w:hAnsi="Verdana" w:cs="Times New Roman"/>
      <w:sz w:val="24"/>
      <w:szCs w:val="20"/>
      <w:lang w:val="ca-ES" w:eastAsia="es-ES"/>
    </w:rPr>
  </w:style>
  <w:style w:type="paragraph" w:styleId="Ttol1">
    <w:name w:val="heading 1"/>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rsid w:val="006F048F"/>
    <w:rPr>
      <w:b/>
      <w:bCs/>
    </w:rPr>
  </w:style>
  <w:style w:type="character" w:customStyle="1" w:styleId="Ttol1Car">
    <w:name w:val="Títol 1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uiPriority w:val="10"/>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link w:val="PargrafdellistaCar"/>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before="0"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semiHidden/>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semiHidden/>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semiHidden/>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character" w:customStyle="1" w:styleId="PargrafdellistaCar">
    <w:name w:val="Paràgraf de llista Car"/>
    <w:aliases w:val="Llista simbol Car"/>
    <w:basedOn w:val="Lletraperdefectedelpargraf"/>
    <w:link w:val="Pargrafdellista"/>
    <w:uiPriority w:val="34"/>
    <w:locked/>
    <w:rsid w:val="00884197"/>
    <w:rPr>
      <w:rFonts w:ascii="Verdana" w:hAnsi="Verdana"/>
      <w:sz w:val="24"/>
      <w:lang w:val="ca-ES"/>
    </w:rPr>
  </w:style>
  <w:style w:type="character" w:customStyle="1" w:styleId="label">
    <w:name w:val="label"/>
    <w:basedOn w:val="Lletraperdefectedelpargraf"/>
    <w:rsid w:val="00C571FE"/>
  </w:style>
  <w:style w:type="paragraph" w:customStyle="1" w:styleId="aaApartatverifica">
    <w:name w:val="aa Apartat verifica"/>
    <w:basedOn w:val="Normal"/>
    <w:qFormat/>
    <w:rsid w:val="006320ED"/>
    <w:pPr>
      <w:numPr>
        <w:ilvl w:val="1"/>
        <w:numId w:val="7"/>
      </w:numPr>
      <w:tabs>
        <w:tab w:val="left" w:pos="284"/>
        <w:tab w:val="left" w:pos="426"/>
      </w:tabs>
      <w:spacing w:before="0" w:after="0" w:line="240" w:lineRule="auto"/>
    </w:pPr>
    <w:rPr>
      <w:rFonts w:ascii="UIBsans" w:hAnsi="UIBsans"/>
      <w:color w:val="0065BD"/>
      <w:sz w:val="28"/>
      <w:szCs w:val="28"/>
      <w:lang w:val="es-ES" w:eastAsia="es-ES_tradnl"/>
    </w:rPr>
  </w:style>
  <w:style w:type="paragraph" w:customStyle="1" w:styleId="aaTtolverifica">
    <w:name w:val="aa Títol verifica"/>
    <w:basedOn w:val="aaApartatverifica"/>
    <w:qFormat/>
    <w:rsid w:val="006320ED"/>
    <w:pPr>
      <w:numPr>
        <w:ilvl w:val="0"/>
      </w:numPr>
    </w:pPr>
    <w:rPr>
      <w:b/>
      <w:sz w:val="32"/>
      <w:szCs w:val="32"/>
    </w:rPr>
  </w:style>
  <w:style w:type="paragraph" w:customStyle="1" w:styleId="aaSubapartatverifica">
    <w:name w:val="aa Subapartat verifica"/>
    <w:basedOn w:val="aaApartatverifica"/>
    <w:qFormat/>
    <w:rsid w:val="006320ED"/>
    <w:pPr>
      <w:numPr>
        <w:ilvl w:val="2"/>
      </w:numPr>
    </w:pPr>
    <w:rPr>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20809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933D6-3040-4A38-9183-C5F1B453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822</Words>
  <Characters>4687</Characters>
  <Application>Microsoft Office Word</Application>
  <DocSecurity>0</DocSecurity>
  <Lines>39</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Patricia Alcover Pascual</cp:lastModifiedBy>
  <cp:revision>8</cp:revision>
  <cp:lastPrinted>2021-10-27T11:56:00Z</cp:lastPrinted>
  <dcterms:created xsi:type="dcterms:W3CDTF">2023-05-26T07:06:00Z</dcterms:created>
  <dcterms:modified xsi:type="dcterms:W3CDTF">2023-06-02T10:07:00Z</dcterms:modified>
</cp:coreProperties>
</file>